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9D" w:rsidRDefault="00B15F9D" w:rsidP="00B15F9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VEGLIA PASQUALE</w:t>
      </w:r>
    </w:p>
    <w:p w:rsidR="00B15F9D" w:rsidRDefault="00B15F9D" w:rsidP="00B15F9D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(Vicenza, Cattedrale, 7 aprile 2012)</w:t>
      </w:r>
    </w:p>
    <w:p w:rsidR="00B15F9D" w:rsidRDefault="00B15F9D" w:rsidP="00B15F9D">
      <w:pPr>
        <w:spacing w:after="0"/>
        <w:jc w:val="center"/>
        <w:rPr>
          <w:i/>
          <w:sz w:val="28"/>
          <w:szCs w:val="28"/>
        </w:rPr>
      </w:pPr>
    </w:p>
    <w:p w:rsidR="00B15F9D" w:rsidRDefault="00B15F9D" w:rsidP="00B15F9D">
      <w:pPr>
        <w:spacing w:after="0"/>
        <w:jc w:val="center"/>
        <w:rPr>
          <w:i/>
          <w:sz w:val="28"/>
          <w:szCs w:val="28"/>
        </w:rPr>
      </w:pPr>
    </w:p>
    <w:p w:rsidR="00B15F9D" w:rsidRDefault="00B15F9D" w:rsidP="00B15F9D">
      <w:pPr>
        <w:spacing w:after="120"/>
        <w:jc w:val="both"/>
        <w:rPr>
          <w:sz w:val="28"/>
          <w:szCs w:val="28"/>
        </w:rPr>
      </w:pP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Carissimi,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la veglia che stiamo vivendo è la più importante delle veglie, la madre di tutte le veglie: è </w:t>
      </w:r>
      <w:smartTag w:uri="urn:schemas-microsoft-com:office:smarttags" w:element="PersonName">
        <w:smartTagPr>
          <w:attr w:name="ProductID" w:val="la Veglia"/>
        </w:smartTagPr>
        <w:r>
          <w:rPr>
            <w:sz w:val="28"/>
            <w:szCs w:val="28"/>
          </w:rPr>
          <w:t>la Veglia</w:t>
        </w:r>
      </w:smartTag>
      <w:r>
        <w:rPr>
          <w:sz w:val="28"/>
          <w:szCs w:val="28"/>
        </w:rPr>
        <w:t xml:space="preserve"> pasquale.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Una veglia che è stata aperta dalla benedizione del fuoco nuovo e dalla processione con il cero acceso, evocando il cammino del popolo di Dio, che non è più condotto, come Israele nel deserto, da una nube luminosa, ma da Cristo, luce vera che rischiara ogni uomo che viene in questo mondo.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Alla processione luminosa è seguito il canto dell’antico e festoso poema del Preconio pasquale, l’</w:t>
      </w:r>
      <w:r>
        <w:rPr>
          <w:i/>
          <w:sz w:val="28"/>
          <w:szCs w:val="28"/>
        </w:rPr>
        <w:t>Exultet</w:t>
      </w:r>
      <w:r>
        <w:rPr>
          <w:sz w:val="28"/>
          <w:szCs w:val="28"/>
        </w:rPr>
        <w:t>, che ci ha parlato del vero agnello pasquale, Cristo Gesù, morto per i nostri peccati, risorto per la nostra salvezza.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smartTag w:uri="urn:schemas-microsoft-com:office:smarttags" w:element="PersonName">
        <w:smartTagPr>
          <w:attr w:name="ProductID" w:val="la Veglia"/>
        </w:smartTagPr>
        <w:r>
          <w:rPr>
            <w:sz w:val="28"/>
            <w:szCs w:val="28"/>
          </w:rPr>
          <w:t>La Veglia</w:t>
        </w:r>
      </w:smartTag>
      <w:r>
        <w:rPr>
          <w:sz w:val="28"/>
          <w:szCs w:val="28"/>
        </w:rPr>
        <w:t xml:space="preserve"> è continuata con la liturgia della Parola, che ha evocato le meraviglie compiute da Dio per il suo popolo, dalla creazione e dall’Alleanza fino all’annuncio della risurrezione di Cristo.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La prima pagina che abbiamo letto, narra della creazione del mondo, di tutte le cose, degli animali, ma in particolare la creazione dell’uomo, a immagine e somiglianza di Dio.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La vita presente nel cuore di Dio esce da lui e diventa la vita del mondo, di tutti gli uomini e le donne, la vita di ciascuno di noi.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Questa sera vogliamo rendere grazie al Signore per questo dono: il dono della vita.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Ecco poi la pagina della liberazione degli Ebrei dalla schiavitù del faraone d’Egitto.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I Figli di Israele sono stati liberati dalla mano onnipotente di Dio e, attraverso le acque del Mar Rosso, sono approdati alla terra promessa, diventati oramai un popolo libero.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Questa sera ringraziamo il Signore per il dono della libertà ritrovata, confidando unicamente in lui e non in noi stessi, nei nostri egoismi, nei nostri interessi. Lui ci rende liberi davvero.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La lettura del profeta Ezechiele ci rivela che Dio resta fedele al suo progetto di salvare gli uomini nonostante le loro infedeltà, e lo fa purificando il suo popolo con acqua pura e donandogli “</w:t>
      </w:r>
      <w:r>
        <w:rPr>
          <w:i/>
          <w:sz w:val="28"/>
          <w:szCs w:val="28"/>
        </w:rPr>
        <w:t>un cuore nuovo, un cuore di carne</w:t>
      </w:r>
      <w:r>
        <w:rPr>
          <w:sz w:val="28"/>
          <w:szCs w:val="28"/>
        </w:rPr>
        <w:t>” al posto di un cuore di pietra.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Ringraziamo il Signore per il dono di una vita nuova e di un cuore nuovo, ricevuti nel sacramento della rigenerazione attraverso il Battesimo.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Battesimo, come afferma Paolo nella Lettera ai Romani, ci unisce intimamente a Cristo, ci rende solidali con la sua morte e la sua risurrezione. 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Carissime catecumene Valentina e Mariam, guardo a voi con cuore pieno di gioia e rendo lode a Dio, che vi ha chiamate alla fede.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Tutti insieme, questa sera, ringraziamo il Signore per il dono della fede e del Battesimo.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Un saluto particolare rivolgo a voi, amici neocatecumenali, che al termine del cammino di riscoperta del vostro Battesimo, siete qui uniti al Vescovo per rinnovare, con tutta la comunità cristiana, le promesse battesimali.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Ricevere il Battesimo significa ottenere una vita nuova, la vita di grazia; significa non avere più soltanto il nostro volto, ma un altro volto impresso nell’intimo delle nostre persone: il volto stesso di Gesù Cristo.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 il Battesimo diventiamo cristiani, vale a dire ‘immagine viva’ del Signore Gesù, ed entriamo a far parte di un popolo nuovo: </w:t>
      </w:r>
      <w:smartTag w:uri="urn:schemas-microsoft-com:office:smarttags" w:element="PersonName">
        <w:smartTagPr>
          <w:attr w:name="ProductID" w:val="la Chiesa. Il"/>
        </w:smartTagPr>
        <w:r>
          <w:rPr>
            <w:sz w:val="28"/>
            <w:szCs w:val="28"/>
          </w:rPr>
          <w:t>la Chiesa. Il</w:t>
        </w:r>
      </w:smartTag>
      <w:r>
        <w:rPr>
          <w:sz w:val="28"/>
          <w:szCs w:val="28"/>
        </w:rPr>
        <w:t xml:space="preserve"> Battesimo si completerà, per voi catecumene, con il dono dello </w:t>
      </w:r>
      <w:r>
        <w:rPr>
          <w:sz w:val="28"/>
          <w:szCs w:val="28"/>
        </w:rPr>
        <w:lastRenderedPageBreak/>
        <w:t>Spirito Santo, attraverso il sacramento della Cresima: dentro di voi diventerà forza divina per essere fedeli al Battesimo ricevuto, per essere testimoni di fronte al mondo, senza paura e senza cedimenti. Un’altra immensa grazia sarà quella di accostarsi, per la prima volta, alla mensa del Corpo e del Sangue del Signore Gesù. Sono questi il vero cibo e la vera bevanda, di cui abbiamo bisogno per vivere in maniera fedele a Dio, generosa e solidale con tutte le persone che il Signore mette sulla nostra strada.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 tu, Mariam, dopo aver ricevuto il Battesimo e </w:t>
      </w:r>
      <w:smartTag w:uri="urn:schemas-microsoft-com:office:smarttags" w:element="PersonName">
        <w:smartTagPr>
          <w:attr w:name="ProductID" w:val="la Cresima"/>
        </w:smartTagPr>
        <w:r>
          <w:rPr>
            <w:sz w:val="28"/>
            <w:szCs w:val="28"/>
          </w:rPr>
          <w:t>la Cresima</w:t>
        </w:r>
      </w:smartTag>
      <w:r>
        <w:rPr>
          <w:sz w:val="28"/>
          <w:szCs w:val="28"/>
        </w:rPr>
        <w:t>, potrai unirti nel sacramento del Matrimonio con Pierre nella condivisione della stessa fede.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Lasciamoci, ora, illuminare dal brano del vangelo di Marco che abbiamo sentito proclamare.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Tre donne, Maria di Magdala, Maria di Giacomo e Salome, non si sono lasciate scoraggiare dai drammatici eventi che avevano vissuto e hanno deciso di recarsi al sepolcro per ungere il corpo di Gesù con oli profumati, quasi per proteggerlo dalla corruzione.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Di buon mattino si recano al sepolcro con una segreta speranza: che qualcuno le aiuti a spostare la pietra all’ingresso del sepolcro. Per loro quel sepolcro era diventato un luogo memoriale di una vita, che si è spenta. Ma la tomba di Gesù, da ricordo di morte, diventerà per loro, per gli apostoli e per tutti noi il luogo della risurrezione, della testimonianza e della proclamazione della vita.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L’angelo, seduto alla destra del sepolcro, le sta aspettando per dar loro l’inaudita spiegazione di quel prodigio: “</w:t>
      </w:r>
      <w:r>
        <w:rPr>
          <w:i/>
          <w:sz w:val="28"/>
          <w:szCs w:val="28"/>
        </w:rPr>
        <w:t>Non abbiate paura! Voi cercate Gesù nazareno, il crocifisso. E’ risorto, non è qui. Ecco il luogo dove lo avevano deposto</w:t>
      </w:r>
      <w:r>
        <w:rPr>
          <w:sz w:val="28"/>
          <w:szCs w:val="28"/>
        </w:rPr>
        <w:t>” (Mc 16,6).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E l’angelo aggiunge un imperativo: “</w:t>
      </w:r>
      <w:r>
        <w:rPr>
          <w:i/>
          <w:sz w:val="28"/>
          <w:szCs w:val="28"/>
        </w:rPr>
        <w:t>Andate, dite ai suoi discepoli e a Pietro: “Egli vi precede in Galilea”</w:t>
      </w:r>
      <w:r>
        <w:rPr>
          <w:sz w:val="28"/>
          <w:szCs w:val="28"/>
        </w:rPr>
        <w:t>” (Mc 16,7).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Tornare in Galilea è un invito a rileggere tutta la vicenda di Gesù di Nazareth alla luce della risurrezione.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Anche la nostra comunità e ciascuno di noi è invitato a rileggere la propria vita, con le sue gioie e le sue speranze, ma anche con le sue angosce e le sue tristezze, alla luce della fede in Gesù, crocifisso e risorto.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Il mio augurio pasquale è rivolto a tutti voi, fratelli e sorelle carissimi, in modo particolare a chi sta vivendo l’ora della prova, della sofferenza e della solitudine.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Penso specialmente a coloro che hanno perduto il lavoro e a coloro, specie i giovani, che non trovano un’occupazione.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Penso a coloro che temono di perdere, in breve tempo, il frutto delle loro fatiche e del loro lavoro.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Penso a voi giovani, che aspirate ad una vita piena, a una vita ricca di senso e di gioia.</w:t>
      </w:r>
    </w:p>
    <w:p w:rsidR="00B15F9D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Porgo l’augurio pasquale alle nostre Autorità, civili e militari, che hanno il gravoso compito di sostenere, difendere e promuovere il bene comune.</w:t>
      </w:r>
    </w:p>
    <w:p w:rsidR="00B15F9D" w:rsidRPr="00083BD8" w:rsidRDefault="00B15F9D" w:rsidP="00B15F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Un augurio speciale a tutti i fedeli della nostra Chiesa diocesana e a tutti gli abitanti del territorio. Amen.</w:t>
      </w:r>
    </w:p>
    <w:p w:rsidR="00B15F9D" w:rsidRPr="00926FF0" w:rsidRDefault="00B15F9D" w:rsidP="00B15F9D">
      <w:pPr>
        <w:spacing w:after="120"/>
        <w:jc w:val="both"/>
        <w:rPr>
          <w:sz w:val="28"/>
          <w:szCs w:val="28"/>
        </w:rPr>
      </w:pPr>
    </w:p>
    <w:p w:rsidR="00997B46" w:rsidRDefault="00997B46">
      <w:bookmarkStart w:id="0" w:name="_GoBack"/>
      <w:bookmarkEnd w:id="0"/>
    </w:p>
    <w:sectPr w:rsidR="00997B46" w:rsidSect="00140921">
      <w:footerReference w:type="default" r:id="rId5"/>
      <w:pgSz w:w="11906" w:h="16838"/>
      <w:pgMar w:top="1985" w:right="1985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87B" w:rsidRDefault="00B15F9D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CD287B" w:rsidRDefault="00B15F9D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9D"/>
    <w:rsid w:val="00140921"/>
    <w:rsid w:val="00997B46"/>
    <w:rsid w:val="00B1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F9D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15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15F9D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F9D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15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15F9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Massimo Pozzer</dc:creator>
  <cp:keywords/>
  <dc:description/>
  <cp:lastModifiedBy>don Massimo Pozzer</cp:lastModifiedBy>
  <cp:revision>1</cp:revision>
  <dcterms:created xsi:type="dcterms:W3CDTF">2012-04-10T08:14:00Z</dcterms:created>
  <dcterms:modified xsi:type="dcterms:W3CDTF">2012-04-10T08:14:00Z</dcterms:modified>
</cp:coreProperties>
</file>