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B8E" w:rsidRDefault="00261B8E" w:rsidP="00261B8E">
      <w:pPr>
        <w:rPr>
          <w:rFonts w:ascii="David Libre" w:hAnsi="David Libre" w:cs="David Libre"/>
          <w:b/>
          <w:color w:val="000000"/>
          <w:sz w:val="26"/>
          <w:szCs w:val="26"/>
          <w:shd w:val="clear" w:color="auto" w:fill="FFFFFF"/>
        </w:rPr>
      </w:pPr>
      <w:bookmarkStart w:id="0" w:name="_GoBack"/>
      <w:bookmarkEnd w:id="0"/>
      <w:r w:rsidRPr="00261B8E">
        <w:rPr>
          <w:rFonts w:ascii="David Libre" w:hAnsi="David Libre" w:cs="David Libre"/>
          <w:b/>
          <w:noProof/>
          <w:color w:val="000000"/>
          <w:sz w:val="26"/>
          <w:szCs w:val="26"/>
          <w:shd w:val="clear" w:color="auto" w:fill="FFFFFF"/>
          <w:lang w:eastAsia="it-IT"/>
        </w:rPr>
        <w:drawing>
          <wp:anchor distT="0" distB="0" distL="114300" distR="114300" simplePos="0" relativeHeight="251659264" behindDoc="1" locked="0" layoutInCell="1" allowOverlap="1">
            <wp:simplePos x="0" y="0"/>
            <wp:positionH relativeFrom="column">
              <wp:posOffset>4794885</wp:posOffset>
            </wp:positionH>
            <wp:positionV relativeFrom="paragraph">
              <wp:posOffset>171450</wp:posOffset>
            </wp:positionV>
            <wp:extent cx="1666875" cy="1238250"/>
            <wp:effectExtent l="0" t="0" r="9525" b="0"/>
            <wp:wrapTight wrapText="bothSides">
              <wp:wrapPolygon edited="0">
                <wp:start x="0" y="0"/>
                <wp:lineTo x="0" y="2991"/>
                <wp:lineTo x="2715" y="5649"/>
                <wp:lineTo x="5431" y="5649"/>
                <wp:lineTo x="247" y="17945"/>
                <wp:lineTo x="0" y="21268"/>
                <wp:lineTo x="21477" y="21268"/>
                <wp:lineTo x="21477" y="0"/>
                <wp:lineTo x="0" y="0"/>
              </wp:wrapPolygon>
            </wp:wrapTight>
            <wp:docPr id="2" name="Immagine 2" descr="C:\Users\utente\Desktop\Logo Ac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Desktop\Logo Ace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1B8E">
        <w:rPr>
          <w:rFonts w:ascii="David Libre" w:hAnsi="David Libre" w:cs="David Libre"/>
          <w:b/>
          <w:noProof/>
          <w:color w:val="000000"/>
          <w:sz w:val="26"/>
          <w:szCs w:val="26"/>
          <w:shd w:val="clear" w:color="auto" w:fill="FFFFFF"/>
          <w:lang w:eastAsia="it-IT"/>
        </w:rPr>
        <w:drawing>
          <wp:anchor distT="0" distB="0" distL="114300" distR="114300" simplePos="0" relativeHeight="251658240" behindDoc="1" locked="0" layoutInCell="1" allowOverlap="1" wp14:anchorId="0A56E4E7" wp14:editId="42982FA4">
            <wp:simplePos x="0" y="0"/>
            <wp:positionH relativeFrom="column">
              <wp:posOffset>-15240</wp:posOffset>
            </wp:positionH>
            <wp:positionV relativeFrom="paragraph">
              <wp:posOffset>266700</wp:posOffset>
            </wp:positionV>
            <wp:extent cx="1400175" cy="1236821"/>
            <wp:effectExtent l="0" t="0" r="0" b="1905"/>
            <wp:wrapTight wrapText="bothSides">
              <wp:wrapPolygon edited="0">
                <wp:start x="0" y="0"/>
                <wp:lineTo x="0" y="21300"/>
                <wp:lineTo x="21159" y="21300"/>
                <wp:lineTo x="21159" y="0"/>
                <wp:lineTo x="0" y="0"/>
              </wp:wrapPolygon>
            </wp:wrapTight>
            <wp:docPr id="1" name="Immagine 1" descr="C:\Users\utente\Desktop\logo comunicazio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 comunicazion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2368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B8E" w:rsidRDefault="00261B8E" w:rsidP="00261B8E">
      <w:pPr>
        <w:rPr>
          <w:rFonts w:ascii="David Libre" w:hAnsi="David Libre" w:cs="David Libre"/>
          <w:b/>
          <w:color w:val="000000"/>
          <w:sz w:val="26"/>
          <w:szCs w:val="26"/>
          <w:shd w:val="clear" w:color="auto" w:fill="FFFFFF"/>
        </w:rPr>
      </w:pPr>
    </w:p>
    <w:p w:rsidR="00261B8E" w:rsidRDefault="00261B8E" w:rsidP="00261B8E">
      <w:pPr>
        <w:rPr>
          <w:rFonts w:ascii="David Libre" w:hAnsi="David Libre" w:cs="David Libre"/>
          <w:b/>
          <w:color w:val="000000"/>
          <w:sz w:val="26"/>
          <w:szCs w:val="26"/>
          <w:shd w:val="clear" w:color="auto" w:fill="FFFFFF"/>
        </w:rPr>
      </w:pPr>
    </w:p>
    <w:p w:rsidR="00261B8E" w:rsidRDefault="00261B8E" w:rsidP="00261B8E">
      <w:pPr>
        <w:rPr>
          <w:rFonts w:ascii="David Libre" w:hAnsi="David Libre" w:cs="David Libre"/>
          <w:b/>
          <w:color w:val="000000"/>
          <w:sz w:val="26"/>
          <w:szCs w:val="26"/>
          <w:shd w:val="clear" w:color="auto" w:fill="FFFFFF"/>
        </w:rPr>
      </w:pPr>
    </w:p>
    <w:p w:rsidR="00261B8E" w:rsidRDefault="00261B8E" w:rsidP="00261B8E">
      <w:pPr>
        <w:rPr>
          <w:rFonts w:ascii="David Libre" w:hAnsi="David Libre" w:cs="David Libre"/>
          <w:b/>
          <w:color w:val="000000"/>
          <w:sz w:val="26"/>
          <w:szCs w:val="26"/>
          <w:shd w:val="clear" w:color="auto" w:fill="FFFFFF"/>
        </w:rPr>
      </w:pPr>
    </w:p>
    <w:p w:rsidR="00261B8E" w:rsidRDefault="00261B8E" w:rsidP="00261B8E">
      <w:pPr>
        <w:pStyle w:val="Default"/>
      </w:pPr>
    </w:p>
    <w:p w:rsidR="00261B8E" w:rsidRPr="00261B8E" w:rsidRDefault="00261B8E" w:rsidP="00261B8E">
      <w:pPr>
        <w:jc w:val="center"/>
        <w:rPr>
          <w:rFonts w:ascii="David Libre" w:hAnsi="David Libre" w:cs="David Libre"/>
          <w:b/>
          <w:color w:val="000000"/>
          <w:sz w:val="26"/>
          <w:szCs w:val="26"/>
          <w:shd w:val="clear" w:color="auto" w:fill="FFFFFF"/>
        </w:rPr>
      </w:pPr>
      <w:r>
        <w:rPr>
          <w:b/>
          <w:bCs/>
          <w:sz w:val="32"/>
          <w:szCs w:val="32"/>
        </w:rPr>
        <w:t>Battezzati e</w:t>
      </w:r>
      <w:r w:rsidRPr="00261B8E">
        <w:rPr>
          <w:b/>
          <w:bCs/>
          <w:sz w:val="32"/>
          <w:szCs w:val="32"/>
        </w:rPr>
        <w:t xml:space="preserve"> inviati per la vita del mondo</w:t>
      </w:r>
    </w:p>
    <w:p w:rsidR="00270269" w:rsidRDefault="00270269" w:rsidP="00270269">
      <w:pPr>
        <w:jc w:val="both"/>
        <w:rPr>
          <w:rFonts w:ascii="David Libre" w:hAnsi="David Libre" w:cs="David Libre"/>
          <w:b/>
          <w:color w:val="000000"/>
          <w:sz w:val="26"/>
          <w:szCs w:val="26"/>
          <w:shd w:val="clear" w:color="auto" w:fill="FFFFFF"/>
        </w:rPr>
      </w:pPr>
      <w:r>
        <w:rPr>
          <w:rFonts w:ascii="David Libre" w:hAnsi="David Libre" w:cs="David Libre"/>
          <w:b/>
          <w:color w:val="000000"/>
          <w:sz w:val="26"/>
          <w:szCs w:val="26"/>
          <w:shd w:val="clear" w:color="auto" w:fill="FFFFFF"/>
        </w:rPr>
        <w:t>SCHEDA FILMICA n°4</w:t>
      </w:r>
      <w:r w:rsidR="00261B8E" w:rsidRPr="00261B8E">
        <w:rPr>
          <w:rFonts w:ascii="David Libre" w:hAnsi="David Libre" w:cs="David Libre"/>
          <w:b/>
          <w:color w:val="000000"/>
          <w:sz w:val="26"/>
          <w:szCs w:val="26"/>
          <w:shd w:val="clear" w:color="auto" w:fill="FFFFFF"/>
        </w:rPr>
        <w:t xml:space="preserve">: </w:t>
      </w:r>
      <w:r>
        <w:rPr>
          <w:rFonts w:ascii="David Libre" w:hAnsi="David Libre" w:cs="David Libre"/>
          <w:b/>
          <w:color w:val="000000"/>
          <w:sz w:val="26"/>
          <w:szCs w:val="26"/>
          <w:shd w:val="clear" w:color="auto" w:fill="FFFFFF"/>
        </w:rPr>
        <w:t>Un giorno devi andare</w:t>
      </w:r>
    </w:p>
    <w:p w:rsidR="00270269" w:rsidRDefault="00270269" w:rsidP="00270269">
      <w:pPr>
        <w:jc w:val="both"/>
        <w:rPr>
          <w:rFonts w:ascii="David Libre" w:hAnsi="David Libre" w:cs="David Libre"/>
          <w:color w:val="000000"/>
          <w:sz w:val="26"/>
          <w:szCs w:val="26"/>
          <w:shd w:val="clear" w:color="auto" w:fill="FFFFFF"/>
        </w:rPr>
      </w:pPr>
      <w:r w:rsidRPr="00FD5C7A">
        <w:rPr>
          <w:rFonts w:ascii="David Libre" w:hAnsi="David Libre" w:cs="David Libre"/>
          <w:color w:val="000000"/>
          <w:sz w:val="26"/>
          <w:szCs w:val="26"/>
          <w:shd w:val="clear" w:color="auto" w:fill="FFFFFF"/>
        </w:rPr>
        <w:t xml:space="preserve">di </w:t>
      </w:r>
      <w:r>
        <w:rPr>
          <w:rFonts w:ascii="David Libre" w:hAnsi="David Libre" w:cs="David Libre"/>
          <w:color w:val="000000"/>
          <w:sz w:val="26"/>
          <w:szCs w:val="26"/>
          <w:shd w:val="clear" w:color="auto" w:fill="FFFFFF"/>
        </w:rPr>
        <w:t>Giorgio Diritti |</w:t>
      </w:r>
      <w:r w:rsidRPr="00B64F11">
        <w:rPr>
          <w:rFonts w:ascii="David Libre" w:hAnsi="David Libre" w:cs="David Libre"/>
          <w:color w:val="000000"/>
          <w:sz w:val="26"/>
          <w:szCs w:val="26"/>
          <w:shd w:val="clear" w:color="auto" w:fill="FFFFFF"/>
        </w:rPr>
        <w:t>|</w:t>
      </w:r>
      <w:r>
        <w:rPr>
          <w:rFonts w:ascii="David Libre" w:hAnsi="David Libre" w:cs="David Libre"/>
          <w:color w:val="000000"/>
          <w:sz w:val="26"/>
          <w:szCs w:val="26"/>
          <w:shd w:val="clear" w:color="auto" w:fill="FFFFFF"/>
        </w:rPr>
        <w:t xml:space="preserve"> Italia, Francia 2013 || 110</w:t>
      </w:r>
      <w:r w:rsidRPr="00B64F11">
        <w:rPr>
          <w:rFonts w:ascii="David Libre" w:hAnsi="David Libre" w:cs="David Libre"/>
          <w:color w:val="000000"/>
          <w:sz w:val="26"/>
          <w:szCs w:val="26"/>
          <w:shd w:val="clear" w:color="auto" w:fill="FFFFFF"/>
        </w:rPr>
        <w:t>'</w:t>
      </w:r>
    </w:p>
    <w:p w:rsidR="00270269" w:rsidRDefault="00270269" w:rsidP="00270269">
      <w:pPr>
        <w:jc w:val="both"/>
        <w:rPr>
          <w:rFonts w:ascii="David Libre" w:hAnsi="David Libre" w:cs="David Libre"/>
          <w:sz w:val="26"/>
          <w:szCs w:val="26"/>
        </w:rPr>
      </w:pPr>
    </w:p>
    <w:p w:rsidR="00270269" w:rsidRPr="00B64F11" w:rsidRDefault="00270269" w:rsidP="00270269">
      <w:pPr>
        <w:jc w:val="center"/>
        <w:rPr>
          <w:rFonts w:ascii="David Libre" w:hAnsi="David Libre" w:cs="David Libre"/>
          <w:b/>
          <w:color w:val="000000"/>
          <w:sz w:val="26"/>
          <w:szCs w:val="26"/>
          <w:shd w:val="clear" w:color="auto" w:fill="FFFFFF"/>
        </w:rPr>
      </w:pPr>
      <w:r>
        <w:rPr>
          <w:rFonts w:ascii="David Libre" w:hAnsi="David Libre" w:cs="David Libre"/>
          <w:b/>
          <w:color w:val="000000"/>
          <w:sz w:val="26"/>
          <w:szCs w:val="26"/>
          <w:shd w:val="clear" w:color="auto" w:fill="FFFFFF"/>
        </w:rPr>
        <w:t>Laboratorio “COMUNITA’ PROFETICHE</w:t>
      </w:r>
      <w:r w:rsidRPr="00B64F11">
        <w:rPr>
          <w:rFonts w:ascii="David Libre" w:hAnsi="David Libre" w:cs="David Libre"/>
          <w:b/>
          <w:color w:val="000000"/>
          <w:sz w:val="26"/>
          <w:szCs w:val="26"/>
          <w:shd w:val="clear" w:color="auto" w:fill="FFFFFF"/>
        </w:rPr>
        <w:t>”</w:t>
      </w:r>
    </w:p>
    <w:p w:rsidR="00270269" w:rsidRDefault="00270269" w:rsidP="00270269">
      <w:pPr>
        <w:jc w:val="both"/>
        <w:rPr>
          <w:rFonts w:ascii="David Libre" w:hAnsi="David Libre" w:cs="David Libre"/>
          <w:color w:val="000000"/>
          <w:sz w:val="26"/>
          <w:szCs w:val="26"/>
          <w:shd w:val="clear" w:color="auto" w:fill="FFFFFF"/>
        </w:rPr>
      </w:pPr>
      <w:r w:rsidRPr="006C35E4">
        <w:rPr>
          <w:rFonts w:ascii="David Libre" w:hAnsi="David Libre" w:cs="David Libre"/>
          <w:color w:val="000000"/>
          <w:sz w:val="26"/>
          <w:szCs w:val="26"/>
          <w:shd w:val="clear" w:color="auto" w:fill="FFFFFF"/>
        </w:rPr>
        <w:t>In un mondo oggi, dove predomina più facilmente l’individualismo e la piena autonomia del soggetto rispetto alla comunità sociale e al bene comune è urgente recuperare anche per noi cristiani il senso e la bellezza dell'essere comunità. Ma quale “conversione missionaria” è richiesta alle nostre comunità per diventare “profetiche”, capaci cioè di rendere giustizia al Vangelo e di difendere le ragioni del Regno? Quali “segni visibili e concreti” di una comunità cristiana che sta nel mondo?</w:t>
      </w:r>
    </w:p>
    <w:p w:rsidR="00270269" w:rsidRDefault="00270269" w:rsidP="00270269">
      <w:pPr>
        <w:jc w:val="both"/>
        <w:rPr>
          <w:rFonts w:ascii="David Libre" w:hAnsi="David Libre" w:cs="David Libre"/>
          <w:sz w:val="26"/>
          <w:szCs w:val="26"/>
        </w:rPr>
      </w:pPr>
      <w:r w:rsidRPr="00386804">
        <w:rPr>
          <w:rFonts w:ascii="David Libre" w:hAnsi="David Libre" w:cs="David Libre"/>
          <w:b/>
          <w:sz w:val="26"/>
          <w:szCs w:val="26"/>
        </w:rPr>
        <w:t>IL CONTESTO</w:t>
      </w:r>
      <w:r>
        <w:rPr>
          <w:rFonts w:ascii="David Libre" w:hAnsi="David Libre" w:cs="David Libre"/>
          <w:b/>
          <w:sz w:val="26"/>
          <w:szCs w:val="26"/>
        </w:rPr>
        <w:t xml:space="preserve"> FILMICO </w:t>
      </w:r>
      <w:r w:rsidRPr="00386804">
        <w:rPr>
          <w:rFonts w:ascii="David Libre" w:hAnsi="David Libre" w:cs="David Libre"/>
          <w:b/>
          <w:sz w:val="26"/>
          <w:szCs w:val="26"/>
        </w:rPr>
        <w:t>E LA DOMANDA</w:t>
      </w:r>
      <w:r>
        <w:rPr>
          <w:rFonts w:ascii="David Libre" w:hAnsi="David Libre" w:cs="David Libre"/>
          <w:b/>
          <w:sz w:val="26"/>
          <w:szCs w:val="26"/>
        </w:rPr>
        <w:t xml:space="preserve"> DI SENSO</w:t>
      </w:r>
      <w:r w:rsidRPr="00386804">
        <w:rPr>
          <w:rFonts w:ascii="David Libre" w:hAnsi="David Libre" w:cs="David Libre"/>
          <w:b/>
          <w:sz w:val="26"/>
          <w:szCs w:val="26"/>
        </w:rPr>
        <w:t>.</w:t>
      </w:r>
      <w:r>
        <w:rPr>
          <w:rFonts w:ascii="David Libre" w:hAnsi="David Libre" w:cs="David Libre"/>
          <w:sz w:val="26"/>
          <w:szCs w:val="26"/>
        </w:rPr>
        <w:t xml:space="preserve"> </w:t>
      </w:r>
    </w:p>
    <w:p w:rsidR="00270269" w:rsidRDefault="00270269" w:rsidP="00270269">
      <w:pPr>
        <w:jc w:val="both"/>
        <w:rPr>
          <w:rFonts w:ascii="David Libre" w:hAnsi="David Libre" w:cs="David Libre"/>
          <w:sz w:val="26"/>
          <w:szCs w:val="26"/>
        </w:rPr>
      </w:pPr>
      <w:r>
        <w:rPr>
          <w:rFonts w:ascii="David Libre" w:hAnsi="David Libre" w:cs="David Libre"/>
          <w:sz w:val="26"/>
          <w:szCs w:val="26"/>
        </w:rPr>
        <w:t>Di Augusta sappiamo soltanto che non potrà più avere bambini. Lo veniamo a sapere dalle parole brusche che la nonna Antonia, non proprio tenera di suo, rivolge ad Anna, la madre di Augusta, chiedendo con fare spiccio, che conosciamo assai bene perché purtroppo è spesso in bocca a tanti, se serviva proprio andare in mezzo alla foresta amazzonica per reggere il peso di essere stata ripudiata dal marito per questa impotenza generativa. Un abbandono che impariamo a conoscere dagli sguardi, dai silenzi, dalle lacrime di Augusta in barca con suor Franca. Lo intuiamo fin dall’inizio dalla proiezione del feto in filigrana davanti alla luna quasi a ricordarci il senso di smarrimento universale che proviamo di fronte alla morte: quel lutto reiterato delle probabili interruzioni spontanee di gravidanza che avrà vissuto o piuttosto il desiderio di maternità mai visualizzato fino in fondo nella realtà.</w:t>
      </w:r>
    </w:p>
    <w:p w:rsidR="00270269" w:rsidRDefault="00270269" w:rsidP="00270269">
      <w:pPr>
        <w:jc w:val="both"/>
        <w:rPr>
          <w:rFonts w:ascii="David Libre" w:hAnsi="David Libre" w:cs="David Libre"/>
          <w:sz w:val="26"/>
          <w:szCs w:val="26"/>
        </w:rPr>
      </w:pPr>
      <w:r>
        <w:rPr>
          <w:rFonts w:ascii="David Libre" w:hAnsi="David Libre" w:cs="David Libre"/>
          <w:sz w:val="26"/>
          <w:szCs w:val="26"/>
        </w:rPr>
        <w:t xml:space="preserve">Ma cosa centra tutto ciò con l’essere comunità profetiche? </w:t>
      </w:r>
    </w:p>
    <w:p w:rsidR="00270269" w:rsidRDefault="00270269" w:rsidP="00270269">
      <w:pPr>
        <w:jc w:val="both"/>
        <w:rPr>
          <w:rFonts w:ascii="David Libre" w:hAnsi="David Libre" w:cs="David Libre"/>
          <w:sz w:val="26"/>
          <w:szCs w:val="26"/>
        </w:rPr>
      </w:pPr>
      <w:r>
        <w:rPr>
          <w:rFonts w:ascii="David Libre" w:hAnsi="David Libre" w:cs="David Libre"/>
          <w:sz w:val="26"/>
          <w:szCs w:val="26"/>
        </w:rPr>
        <w:lastRenderedPageBreak/>
        <w:t xml:space="preserve">E’ proprio questa lontananza che ci interessa, questa apparente distanza tra un mondo missionario organizzato e la vicenda di una donna totalmente esplosa, deflagrata interiormente dal dolore ma con la necessità di essere ancora. E essere verso nuove terre. E’ una migrante anche lei. Un’immigrata prima di tutto dell’anima. Augusta non rimane nel suo Trentino, nelle sue certezze, nei suoi affetti famigliari a leccarsi le ferite. Si mette in gioco: certo, spigolosa e provocatoria, irrequieta e controversa, ma in forte movimento fisico, interiore e davvero anche spirituale. </w:t>
      </w:r>
    </w:p>
    <w:p w:rsidR="00270269" w:rsidRDefault="00270269" w:rsidP="00270269">
      <w:pPr>
        <w:jc w:val="both"/>
        <w:rPr>
          <w:rFonts w:ascii="David Libre" w:hAnsi="David Libre" w:cs="David Libre"/>
          <w:sz w:val="26"/>
          <w:szCs w:val="26"/>
        </w:rPr>
      </w:pPr>
      <w:r>
        <w:rPr>
          <w:rFonts w:ascii="David Libre" w:hAnsi="David Libre" w:cs="David Libre"/>
          <w:sz w:val="26"/>
          <w:szCs w:val="26"/>
        </w:rPr>
        <w:t xml:space="preserve">Lei stessa che è il frutto della logica dello scarto – perché si lasciano bambini, ma si lasciano anche madri poco fertili biologicamente – e che, quindi, ha fatto i conti con la commercializzazione di ogni affetto più intimo, ha bisogno di sentire la bellezza di un sorriso, di una comunità autentica, di uno stare al mondo pulito senza un continuo “do ut </w:t>
      </w:r>
      <w:proofErr w:type="spellStart"/>
      <w:r>
        <w:rPr>
          <w:rFonts w:ascii="David Libre" w:hAnsi="David Libre" w:cs="David Libre"/>
          <w:sz w:val="26"/>
          <w:szCs w:val="26"/>
        </w:rPr>
        <w:t>des</w:t>
      </w:r>
      <w:proofErr w:type="spellEnd"/>
      <w:r>
        <w:rPr>
          <w:rFonts w:ascii="David Libre" w:hAnsi="David Libre" w:cs="David Libre"/>
          <w:sz w:val="26"/>
          <w:szCs w:val="26"/>
        </w:rPr>
        <w:t xml:space="preserve">”. E’ alla ricerca di quella gratuità di cui non sente più il profumo. Pensa di trovarla, forse, accanto a suor Franca, ma si scontra con quello che lei definisce “dipendenti della fede” e lei si sente, invece, una piccola donna piena di problemi. </w:t>
      </w:r>
    </w:p>
    <w:p w:rsidR="00270269" w:rsidRDefault="00270269" w:rsidP="00270269">
      <w:pPr>
        <w:jc w:val="both"/>
        <w:rPr>
          <w:rFonts w:ascii="David Libre" w:hAnsi="David Libre" w:cs="David Libre"/>
          <w:sz w:val="26"/>
          <w:szCs w:val="26"/>
        </w:rPr>
      </w:pPr>
      <w:r>
        <w:rPr>
          <w:rFonts w:ascii="David Libre" w:hAnsi="David Libre" w:cs="David Libre"/>
          <w:sz w:val="26"/>
          <w:szCs w:val="26"/>
        </w:rPr>
        <w:t xml:space="preserve">Eppure suor Franca è sincera nel suo operato in Amazzonia: perché, allora, tutto ciò non basta ad Augusta per stare bene? Perché la lascia per andare a vivere in una favela a Manaus? Perché “un giorno deve andare”? Le domande di Augusta sono troppo grandi infilate a forza nelle certezze granitiche di suor Franca? Augusta cerca il senso di una profezia sulla sua strada, ma trova un’evangelizzazione troppo radicale che le crea un senso di soffocamento. Lei non cerca protezione: è forte e la vedremo abitare contesti estremi. Non cerca la pace, cerca – ancora una volta – il senso. </w:t>
      </w:r>
    </w:p>
    <w:p w:rsidR="00270269" w:rsidRDefault="00270269" w:rsidP="00270269">
      <w:pPr>
        <w:jc w:val="both"/>
        <w:rPr>
          <w:rFonts w:ascii="David Libre" w:hAnsi="David Libre" w:cs="David Libre"/>
          <w:sz w:val="26"/>
          <w:szCs w:val="26"/>
        </w:rPr>
      </w:pPr>
      <w:r>
        <w:rPr>
          <w:rFonts w:ascii="David Libre" w:hAnsi="David Libre" w:cs="David Libre"/>
          <w:sz w:val="26"/>
          <w:szCs w:val="26"/>
        </w:rPr>
        <w:t xml:space="preserve">Abitare la lontananza e il suo deserto di dolore la rende sempre più “indigena” e come loro – come dirà bene dentro alle sue restituzioni - non riesce a capire da che cosa Cristo la deve salvare con il suo sacrificio sulla croce. Augusta è pienamente di terra e si definisce tale: non trova il conforto nella religione ma la voglia di vivere nello stare con gli altri. Lascia di punto in bianco i santini, i Gesù bambini, il “Dio è accanto a te” e tutta una serie di azioni e parole meccaniche che la mettono troppo al cospetto di una religione industriale. Riparte e lascia dietro di sé le questioni più “teologiche”. Inizia la povertà, quella più ricca di legame. Inizia l’attesa di Dio (come l’omonimo libro di Simon Weil incastonato come una </w:t>
      </w:r>
      <w:r>
        <w:rPr>
          <w:rFonts w:ascii="David Libre" w:hAnsi="David Libre" w:cs="David Libre"/>
          <w:sz w:val="26"/>
          <w:szCs w:val="26"/>
        </w:rPr>
        <w:lastRenderedPageBreak/>
        <w:t xml:space="preserve">perla nel film), quella genuina, schietta, senza intermediazioni. </w:t>
      </w:r>
    </w:p>
    <w:p w:rsidR="00270269" w:rsidRDefault="00270269" w:rsidP="00270269">
      <w:pPr>
        <w:jc w:val="both"/>
        <w:rPr>
          <w:rFonts w:ascii="David Libre" w:hAnsi="David Libre" w:cs="David Libre"/>
          <w:sz w:val="26"/>
          <w:szCs w:val="26"/>
        </w:rPr>
      </w:pPr>
      <w:r w:rsidRPr="00386804">
        <w:rPr>
          <w:rFonts w:ascii="David Libre" w:hAnsi="David Libre" w:cs="David Libre"/>
          <w:b/>
          <w:sz w:val="26"/>
          <w:szCs w:val="26"/>
        </w:rPr>
        <w:t>SOLLECITAZIONI PASTORALI</w:t>
      </w:r>
      <w:r>
        <w:rPr>
          <w:rFonts w:ascii="David Libre" w:hAnsi="David Libre" w:cs="David Libre"/>
          <w:sz w:val="26"/>
          <w:szCs w:val="26"/>
        </w:rPr>
        <w:t xml:space="preserve"> </w:t>
      </w:r>
    </w:p>
    <w:p w:rsidR="00270269" w:rsidRDefault="00270269" w:rsidP="00270269">
      <w:pPr>
        <w:jc w:val="both"/>
        <w:rPr>
          <w:rFonts w:ascii="David Libre" w:hAnsi="David Libre" w:cs="David Libre"/>
          <w:sz w:val="26"/>
          <w:szCs w:val="26"/>
        </w:rPr>
      </w:pPr>
      <w:r>
        <w:rPr>
          <w:rFonts w:ascii="David Libre" w:hAnsi="David Libre" w:cs="David Libre"/>
          <w:sz w:val="26"/>
          <w:szCs w:val="26"/>
        </w:rPr>
        <w:t xml:space="preserve">Va colto quanto la ricerca di senso di Augusta in Brasile sia punteggiata, nell’enunciazione filmica, dal continuo dialogo anche irrisolto con la sua “patria”. In questo angolo di montagna ci sono tante donne che in altrettanti modi si fanno compagnia, pur segnalando una grande solitudine che non risparmia nessuno. Essere madre non evita la solitudine di Anna e Antonia. Essere monache in una comunità non anestetizza la solitudine della monaca più giovane. Si tratta di un sentimento, raccontato tutto al femminile, che non trova tregua come la ricerca di risposte, e ancor prima di domande, da parte di Augusta. C’è una cifra irrimediabilmente rotta in ogni forma di comunità che va riparata e che il Vangelo ci chiede di abitare e di sanare con il meglio di noi. </w:t>
      </w:r>
      <w:proofErr w:type="spellStart"/>
      <w:r>
        <w:rPr>
          <w:rFonts w:ascii="David Libre" w:hAnsi="David Libre" w:cs="David Libre"/>
          <w:sz w:val="26"/>
          <w:szCs w:val="26"/>
        </w:rPr>
        <w:t>Janaina</w:t>
      </w:r>
      <w:proofErr w:type="spellEnd"/>
      <w:r>
        <w:rPr>
          <w:rFonts w:ascii="David Libre" w:hAnsi="David Libre" w:cs="David Libre"/>
          <w:sz w:val="26"/>
          <w:szCs w:val="26"/>
        </w:rPr>
        <w:t xml:space="preserve"> è l’ulteriore dipinto di questo “luogo emarginato” che esiste in ogni vita, in ogni anima. Il cammino della vita ci porta a fare i conti con questo angolo di noi.</w:t>
      </w:r>
    </w:p>
    <w:p w:rsidR="00270269" w:rsidRDefault="00270269" w:rsidP="00270269">
      <w:pPr>
        <w:jc w:val="both"/>
        <w:rPr>
          <w:rFonts w:ascii="David Libre" w:hAnsi="David Libre" w:cs="David Libre"/>
          <w:sz w:val="26"/>
          <w:szCs w:val="26"/>
        </w:rPr>
      </w:pPr>
      <w:r>
        <w:rPr>
          <w:rFonts w:ascii="David Libre" w:hAnsi="David Libre" w:cs="David Libre"/>
          <w:sz w:val="26"/>
          <w:szCs w:val="26"/>
        </w:rPr>
        <w:t xml:space="preserve">Le evocative immagini del santuario di San Romedio in Val di Non sono il contesto dove fare i conti anche con le origini sia di suor Franca sia di Augusta. Il regista ci porta a riflettere sulle origini di strutturazione complessiva della loro personalità e del loro agire: l’idea religiosa che sottende alla vocazione di suor Franca e gli atteggiamenti che caratterizzano la famiglia di Augusta. Una comunità profetica è capace di leggere la disperazione di ogni solitudine ma anche le rigidità che possono ferire o portare ad una crescita non autentica delle persone che vi partecipano. Augusta conserva dentro di sé il dubbio che tutti quei sacramenti che suor Franca desidera impartire non siano realmente così desiderati da chi dovrebbe riceverli. Sente il bisogno di respirare davvero lo spirito autoctono che tiene insieme le persone in queste “palafitte” o nei villaggi sul fiume.  </w:t>
      </w:r>
    </w:p>
    <w:p w:rsidR="00270269" w:rsidRDefault="00270269" w:rsidP="00270269">
      <w:pPr>
        <w:jc w:val="both"/>
        <w:rPr>
          <w:rFonts w:ascii="David Libre" w:hAnsi="David Libre" w:cs="David Libre"/>
          <w:sz w:val="26"/>
          <w:szCs w:val="26"/>
        </w:rPr>
      </w:pPr>
      <w:r>
        <w:rPr>
          <w:rFonts w:ascii="David Libre" w:hAnsi="David Libre" w:cs="David Libre"/>
          <w:sz w:val="26"/>
          <w:szCs w:val="26"/>
        </w:rPr>
        <w:t xml:space="preserve">Prima di portare altre forme di comunità si impone di conoscere con tutta se stessa le forme che già esistono. Lì desidera – semmai - cercare ancora un po’ Dio. Non può portare un Dio che non sente. E soprattutto più che portare vuole farsi trovare. Una comunità profetica con al centro il vangelo sarà allora solo un modo umile, discreto di stare al mondo senza nessuna forma di protervia: né economica, né spirituale. Si tratta di una via esigente come la ripida scala di San Romedio che vediamo salire più volte. La spiccata tensione verso l’alto che passa </w:t>
      </w:r>
      <w:r>
        <w:rPr>
          <w:rFonts w:ascii="David Libre" w:hAnsi="David Libre" w:cs="David Libre"/>
          <w:sz w:val="26"/>
          <w:szCs w:val="26"/>
        </w:rPr>
        <w:lastRenderedPageBreak/>
        <w:t xml:space="preserve">solo in una relazione con l’altro senza nessuno forma di boria o di presunzione. </w:t>
      </w:r>
    </w:p>
    <w:p w:rsidR="00270269" w:rsidRDefault="00270269" w:rsidP="00270269">
      <w:pPr>
        <w:jc w:val="both"/>
        <w:rPr>
          <w:rFonts w:ascii="David Libre" w:hAnsi="David Libre" w:cs="David Libre"/>
          <w:sz w:val="26"/>
          <w:szCs w:val="26"/>
        </w:rPr>
      </w:pPr>
      <w:r>
        <w:rPr>
          <w:rFonts w:ascii="David Libre" w:hAnsi="David Libre" w:cs="David Libre"/>
          <w:sz w:val="26"/>
          <w:szCs w:val="26"/>
        </w:rPr>
        <w:t>Per comprendere la parabola esistenziale e spirituale di Augusta non si può prescindere dalla conoscenza dell’itinerario professionale e esistenziale che ha portato Giorgio Diritti a realizzare alcuni anni fa questo film. Perché Augusta forse è anche un po’ Augusto: «</w:t>
      </w:r>
      <w:r w:rsidRPr="00C536C7">
        <w:rPr>
          <w:rFonts w:ascii="David Libre" w:hAnsi="David Libre" w:cs="David Libre"/>
          <w:sz w:val="26"/>
          <w:szCs w:val="26"/>
        </w:rPr>
        <w:t>Anni fa</w:t>
      </w:r>
      <w:r>
        <w:rPr>
          <w:rFonts w:ascii="David Libre" w:hAnsi="David Libre" w:cs="David Libre"/>
          <w:sz w:val="26"/>
          <w:szCs w:val="26"/>
        </w:rPr>
        <w:t xml:space="preserve"> – spiega infatti il regista – </w:t>
      </w:r>
      <w:r w:rsidRPr="00C536C7">
        <w:rPr>
          <w:rFonts w:ascii="David Libre" w:hAnsi="David Libre" w:cs="David Libre"/>
          <w:sz w:val="26"/>
          <w:szCs w:val="26"/>
        </w:rPr>
        <w:t xml:space="preserve">ho realizzato alcuni servizi </w:t>
      </w:r>
      <w:r>
        <w:rPr>
          <w:rFonts w:ascii="David Libre" w:hAnsi="David Libre" w:cs="David Libre"/>
          <w:sz w:val="26"/>
          <w:szCs w:val="26"/>
        </w:rPr>
        <w:t xml:space="preserve">televisivi e un documentario in Amazzonia. </w:t>
      </w:r>
      <w:r w:rsidRPr="00C536C7">
        <w:rPr>
          <w:rFonts w:ascii="David Libre" w:hAnsi="David Libre" w:cs="David Libre"/>
          <w:sz w:val="26"/>
          <w:szCs w:val="26"/>
        </w:rPr>
        <w:t>L’esperienza è stata molto coinvolgente: per</w:t>
      </w:r>
      <w:r>
        <w:rPr>
          <w:rFonts w:ascii="David Libre" w:hAnsi="David Libre" w:cs="David Libre"/>
          <w:sz w:val="26"/>
          <w:szCs w:val="26"/>
        </w:rPr>
        <w:t xml:space="preserve"> la spettacolare bellezza della </w:t>
      </w:r>
      <w:r w:rsidRPr="00C536C7">
        <w:rPr>
          <w:rFonts w:ascii="David Libre" w:hAnsi="David Libre" w:cs="David Libre"/>
          <w:sz w:val="26"/>
          <w:szCs w:val="26"/>
        </w:rPr>
        <w:t>natura, per il dilatarsi di tempi, per la sempl</w:t>
      </w:r>
      <w:r>
        <w:rPr>
          <w:rFonts w:ascii="David Libre" w:hAnsi="David Libre" w:cs="David Libre"/>
          <w:sz w:val="26"/>
          <w:szCs w:val="26"/>
        </w:rPr>
        <w:t xml:space="preserve">icità e la gentilezza delle </w:t>
      </w:r>
      <w:r w:rsidRPr="00C536C7">
        <w:rPr>
          <w:rFonts w:ascii="David Libre" w:hAnsi="David Libre" w:cs="David Libre"/>
          <w:sz w:val="26"/>
          <w:szCs w:val="26"/>
        </w:rPr>
        <w:t>popolazioni, in uno scenario che naturalm</w:t>
      </w:r>
      <w:r>
        <w:rPr>
          <w:rFonts w:ascii="David Libre" w:hAnsi="David Libre" w:cs="David Libre"/>
          <w:sz w:val="26"/>
          <w:szCs w:val="26"/>
        </w:rPr>
        <w:t xml:space="preserve">ente porta a percepire la forza </w:t>
      </w:r>
      <w:r w:rsidRPr="00C536C7">
        <w:rPr>
          <w:rFonts w:ascii="David Libre" w:hAnsi="David Libre" w:cs="David Libre"/>
          <w:sz w:val="26"/>
          <w:szCs w:val="26"/>
        </w:rPr>
        <w:t xml:space="preserve">primordiale della vita, a interrogarsi sul </w:t>
      </w:r>
      <w:r>
        <w:rPr>
          <w:rFonts w:ascii="David Libre" w:hAnsi="David Libre" w:cs="David Libre"/>
          <w:sz w:val="26"/>
          <w:szCs w:val="26"/>
        </w:rPr>
        <w:t xml:space="preserve">ruolo dell’uomo e a indagare il </w:t>
      </w:r>
      <w:r w:rsidRPr="00C536C7">
        <w:rPr>
          <w:rFonts w:ascii="David Libre" w:hAnsi="David Libre" w:cs="David Libre"/>
          <w:sz w:val="26"/>
          <w:szCs w:val="26"/>
        </w:rPr>
        <w:t>senso di un “oltre” l’esistenza stessa, per</w:t>
      </w:r>
      <w:r>
        <w:rPr>
          <w:rFonts w:ascii="David Libre" w:hAnsi="David Libre" w:cs="David Libre"/>
          <w:sz w:val="26"/>
          <w:szCs w:val="26"/>
        </w:rPr>
        <w:t xml:space="preserve">vasi da qualcosa che è “altro”, </w:t>
      </w:r>
      <w:r w:rsidRPr="00C536C7">
        <w:rPr>
          <w:rFonts w:ascii="David Libre" w:hAnsi="David Libre" w:cs="David Libre"/>
          <w:sz w:val="26"/>
          <w:szCs w:val="26"/>
        </w:rPr>
        <w:t>trascendente, tan</w:t>
      </w:r>
      <w:r>
        <w:rPr>
          <w:rFonts w:ascii="David Libre" w:hAnsi="David Libre" w:cs="David Libre"/>
          <w:sz w:val="26"/>
          <w:szCs w:val="26"/>
        </w:rPr>
        <w:t xml:space="preserve">to presente quanto impalpabile. </w:t>
      </w:r>
      <w:r w:rsidRPr="00C536C7">
        <w:rPr>
          <w:rFonts w:ascii="David Libre" w:hAnsi="David Libre" w:cs="David Libre"/>
          <w:sz w:val="26"/>
          <w:szCs w:val="26"/>
        </w:rPr>
        <w:t>Nell’occasione di quel viaggio, sono stati</w:t>
      </w:r>
      <w:r>
        <w:rPr>
          <w:rFonts w:ascii="David Libre" w:hAnsi="David Libre" w:cs="David Libre"/>
          <w:sz w:val="26"/>
          <w:szCs w:val="26"/>
        </w:rPr>
        <w:t xml:space="preserve"> molti gli incontri con europei </w:t>
      </w:r>
      <w:r w:rsidRPr="00C536C7">
        <w:rPr>
          <w:rFonts w:ascii="David Libre" w:hAnsi="David Libre" w:cs="David Libre"/>
          <w:sz w:val="26"/>
          <w:szCs w:val="26"/>
        </w:rPr>
        <w:t>che hanno deciso di vivere la lor</w:t>
      </w:r>
      <w:r>
        <w:rPr>
          <w:rFonts w:ascii="David Libre" w:hAnsi="David Libre" w:cs="David Libre"/>
          <w:sz w:val="26"/>
          <w:szCs w:val="26"/>
        </w:rPr>
        <w:t xml:space="preserve">o esistenza in quel territorio. </w:t>
      </w:r>
      <w:r w:rsidRPr="00C536C7">
        <w:rPr>
          <w:rFonts w:ascii="David Libre" w:hAnsi="David Libre" w:cs="David Libre"/>
          <w:sz w:val="26"/>
          <w:szCs w:val="26"/>
        </w:rPr>
        <w:t>Tra le tante figure mi incuriosì sentire citare sovente dai miei interloc</w:t>
      </w:r>
      <w:r>
        <w:rPr>
          <w:rFonts w:ascii="David Libre" w:hAnsi="David Libre" w:cs="David Libre"/>
          <w:sz w:val="26"/>
          <w:szCs w:val="26"/>
        </w:rPr>
        <w:t xml:space="preserve">utori </w:t>
      </w:r>
      <w:r w:rsidRPr="00C536C7">
        <w:rPr>
          <w:rFonts w:ascii="David Libre" w:hAnsi="David Libre" w:cs="David Libre"/>
          <w:sz w:val="26"/>
          <w:szCs w:val="26"/>
        </w:rPr>
        <w:t>la figura di un missionario italiano, August</w:t>
      </w:r>
      <w:r>
        <w:rPr>
          <w:rFonts w:ascii="David Libre" w:hAnsi="David Libre" w:cs="David Libre"/>
          <w:sz w:val="26"/>
          <w:szCs w:val="26"/>
        </w:rPr>
        <w:t xml:space="preserve">o Gianola, missionario del </w:t>
      </w:r>
      <w:proofErr w:type="spellStart"/>
      <w:r>
        <w:rPr>
          <w:rFonts w:ascii="David Libre" w:hAnsi="David Libre" w:cs="David Libre"/>
          <w:sz w:val="26"/>
          <w:szCs w:val="26"/>
        </w:rPr>
        <w:t>Pime</w:t>
      </w:r>
      <w:proofErr w:type="spellEnd"/>
      <w:r>
        <w:rPr>
          <w:rFonts w:ascii="David Libre" w:hAnsi="David Libre" w:cs="David Libre"/>
          <w:sz w:val="26"/>
          <w:szCs w:val="26"/>
        </w:rPr>
        <w:t xml:space="preserve"> </w:t>
      </w:r>
      <w:r w:rsidRPr="00C536C7">
        <w:rPr>
          <w:rFonts w:ascii="David Libre" w:hAnsi="David Libre" w:cs="David Libre"/>
          <w:sz w:val="26"/>
          <w:szCs w:val="26"/>
        </w:rPr>
        <w:t xml:space="preserve">vissuto in quell’area per più di trent’anni. </w:t>
      </w:r>
      <w:r>
        <w:rPr>
          <w:rFonts w:ascii="David Libre" w:hAnsi="David Libre" w:cs="David Libre"/>
          <w:sz w:val="26"/>
          <w:szCs w:val="26"/>
        </w:rPr>
        <w:t xml:space="preserve">Un uomo alla ricerca di Dio, un </w:t>
      </w:r>
      <w:r w:rsidRPr="00C536C7">
        <w:rPr>
          <w:rFonts w:ascii="David Libre" w:hAnsi="David Libre" w:cs="David Libre"/>
          <w:sz w:val="26"/>
          <w:szCs w:val="26"/>
        </w:rPr>
        <w:t>sacerdote che si spogliò del ruo</w:t>
      </w:r>
      <w:r>
        <w:rPr>
          <w:rFonts w:ascii="David Libre" w:hAnsi="David Libre" w:cs="David Libre"/>
          <w:sz w:val="26"/>
          <w:szCs w:val="26"/>
        </w:rPr>
        <w:t xml:space="preserve">lo pastorale per calarsi in una </w:t>
      </w:r>
      <w:r w:rsidRPr="00C536C7">
        <w:rPr>
          <w:rFonts w:ascii="David Libre" w:hAnsi="David Libre" w:cs="David Libre"/>
          <w:sz w:val="26"/>
          <w:szCs w:val="26"/>
        </w:rPr>
        <w:t>condivisione umana con le persone più semp</w:t>
      </w:r>
      <w:r>
        <w:rPr>
          <w:rFonts w:ascii="David Libre" w:hAnsi="David Libre" w:cs="David Libre"/>
          <w:sz w:val="26"/>
          <w:szCs w:val="26"/>
        </w:rPr>
        <w:t xml:space="preserve">lici e umili. La sua biografia, </w:t>
      </w:r>
      <w:r w:rsidRPr="00C536C7">
        <w:rPr>
          <w:rFonts w:ascii="David Libre" w:hAnsi="David Libre" w:cs="David Libre"/>
          <w:sz w:val="26"/>
          <w:szCs w:val="26"/>
        </w:rPr>
        <w:t>le sue lettere e l’esperienza diretta d</w:t>
      </w:r>
      <w:r>
        <w:rPr>
          <w:rFonts w:ascii="David Libre" w:hAnsi="David Libre" w:cs="David Libre"/>
          <w:sz w:val="26"/>
          <w:szCs w:val="26"/>
        </w:rPr>
        <w:t xml:space="preserve">i incontro con altre persone in </w:t>
      </w:r>
      <w:r w:rsidRPr="00C536C7">
        <w:rPr>
          <w:rFonts w:ascii="David Libre" w:hAnsi="David Libre" w:cs="David Libre"/>
          <w:sz w:val="26"/>
          <w:szCs w:val="26"/>
        </w:rPr>
        <w:t>Amazzonia sono l’incipit di questo progetto filmico</w:t>
      </w:r>
      <w:r>
        <w:rPr>
          <w:rFonts w:ascii="David Libre" w:hAnsi="David Libre" w:cs="David Libre"/>
          <w:sz w:val="26"/>
          <w:szCs w:val="26"/>
        </w:rPr>
        <w:t>»</w:t>
      </w:r>
      <w:r w:rsidRPr="00C536C7">
        <w:rPr>
          <w:rFonts w:ascii="David Libre" w:hAnsi="David Libre" w:cs="David Libre"/>
          <w:sz w:val="26"/>
          <w:szCs w:val="26"/>
        </w:rPr>
        <w:t>.</w:t>
      </w:r>
    </w:p>
    <w:p w:rsidR="00270269" w:rsidRDefault="00270269" w:rsidP="00270269">
      <w:pPr>
        <w:jc w:val="both"/>
        <w:rPr>
          <w:rFonts w:ascii="David Libre" w:hAnsi="David Libre" w:cs="David Libre"/>
          <w:sz w:val="26"/>
          <w:szCs w:val="26"/>
        </w:rPr>
      </w:pPr>
      <w:r>
        <w:rPr>
          <w:rFonts w:ascii="David Libre" w:hAnsi="David Libre" w:cs="David Libre"/>
          <w:sz w:val="26"/>
          <w:szCs w:val="26"/>
        </w:rPr>
        <w:t xml:space="preserve">Cosa significa spogliarsi, allora, del ruolo pastorale? Anche Augusta arriva a questo passo lasciando suor Franca. Per lei la scelta equivale ad un abitare totale della terra che vive: deve dimorare come loro, fare i lavori che farebbero loro, soffrire i loro dolori e condividere le loro gioie. Straordinarie in tal senso sono le immagini delle corsa nelle favelas con i bambini saltando e suonando e l’altra marcia funebre con la bara vuota del figlio di </w:t>
      </w:r>
      <w:proofErr w:type="spellStart"/>
      <w:r>
        <w:rPr>
          <w:rFonts w:ascii="David Libre" w:hAnsi="David Libre" w:cs="David Libre"/>
          <w:sz w:val="26"/>
          <w:szCs w:val="26"/>
        </w:rPr>
        <w:t>Janaina</w:t>
      </w:r>
      <w:proofErr w:type="spellEnd"/>
      <w:r>
        <w:rPr>
          <w:rFonts w:ascii="David Libre" w:hAnsi="David Libre" w:cs="David Libre"/>
          <w:sz w:val="26"/>
          <w:szCs w:val="26"/>
        </w:rPr>
        <w:t xml:space="preserve"> portato via dalle acque. Dio per Augusta, se sarà, sarà con loro. Con i fratelli del Brasile. </w:t>
      </w:r>
    </w:p>
    <w:p w:rsidR="00AD193C" w:rsidRDefault="00AD193C" w:rsidP="00270269">
      <w:pPr>
        <w:jc w:val="both"/>
        <w:rPr>
          <w:rFonts w:ascii="David Libre" w:hAnsi="David Libre" w:cs="David Libre"/>
          <w:b/>
          <w:sz w:val="26"/>
          <w:szCs w:val="26"/>
        </w:rPr>
      </w:pPr>
    </w:p>
    <w:p w:rsidR="00AD193C" w:rsidRDefault="00AD193C" w:rsidP="00270269">
      <w:pPr>
        <w:jc w:val="both"/>
        <w:rPr>
          <w:rFonts w:ascii="David Libre" w:hAnsi="David Libre" w:cs="David Libre"/>
          <w:b/>
          <w:sz w:val="26"/>
          <w:szCs w:val="26"/>
        </w:rPr>
      </w:pPr>
    </w:p>
    <w:p w:rsidR="00AD193C" w:rsidRDefault="00AD193C" w:rsidP="00270269">
      <w:pPr>
        <w:jc w:val="both"/>
        <w:rPr>
          <w:rFonts w:ascii="David Libre" w:hAnsi="David Libre" w:cs="David Libre"/>
          <w:b/>
          <w:sz w:val="26"/>
          <w:szCs w:val="26"/>
        </w:rPr>
      </w:pPr>
    </w:p>
    <w:p w:rsidR="00AD193C" w:rsidRDefault="00AD193C" w:rsidP="00270269">
      <w:pPr>
        <w:jc w:val="both"/>
        <w:rPr>
          <w:rFonts w:ascii="David Libre" w:hAnsi="David Libre" w:cs="David Libre"/>
          <w:b/>
          <w:sz w:val="26"/>
          <w:szCs w:val="26"/>
        </w:rPr>
      </w:pPr>
    </w:p>
    <w:p w:rsidR="00AD193C" w:rsidRDefault="00AD193C" w:rsidP="00270269">
      <w:pPr>
        <w:jc w:val="both"/>
        <w:rPr>
          <w:rFonts w:ascii="David Libre" w:hAnsi="David Libre" w:cs="David Libre"/>
          <w:b/>
          <w:sz w:val="26"/>
          <w:szCs w:val="26"/>
        </w:rPr>
      </w:pPr>
    </w:p>
    <w:p w:rsidR="00270269" w:rsidRPr="00BF7131" w:rsidRDefault="00270269" w:rsidP="00270269">
      <w:pPr>
        <w:jc w:val="both"/>
        <w:rPr>
          <w:rFonts w:ascii="David Libre" w:hAnsi="David Libre" w:cs="David Libre"/>
          <w:b/>
          <w:sz w:val="26"/>
          <w:szCs w:val="26"/>
        </w:rPr>
      </w:pPr>
      <w:r w:rsidRPr="00BF7131">
        <w:rPr>
          <w:rFonts w:ascii="David Libre" w:hAnsi="David Libre" w:cs="David Libre"/>
          <w:b/>
          <w:sz w:val="26"/>
          <w:szCs w:val="26"/>
        </w:rPr>
        <w:lastRenderedPageBreak/>
        <w:t>PER RIFLETTERE</w:t>
      </w:r>
    </w:p>
    <w:p w:rsidR="00270269" w:rsidRDefault="00270269" w:rsidP="00270269">
      <w:pPr>
        <w:pStyle w:val="Default"/>
      </w:pPr>
    </w:p>
    <w:p w:rsidR="00270269" w:rsidRPr="002A2730" w:rsidRDefault="00270269" w:rsidP="00270269">
      <w:pPr>
        <w:pStyle w:val="Default"/>
        <w:numPr>
          <w:ilvl w:val="0"/>
          <w:numId w:val="1"/>
        </w:numPr>
        <w:jc w:val="both"/>
        <w:rPr>
          <w:i/>
          <w:sz w:val="26"/>
          <w:szCs w:val="26"/>
        </w:rPr>
      </w:pPr>
      <w:proofErr w:type="spellStart"/>
      <w:r>
        <w:rPr>
          <w:b/>
          <w:sz w:val="26"/>
          <w:szCs w:val="26"/>
        </w:rPr>
        <w:t>Laudato</w:t>
      </w:r>
      <w:proofErr w:type="spellEnd"/>
      <w:r>
        <w:rPr>
          <w:b/>
          <w:sz w:val="26"/>
          <w:szCs w:val="26"/>
        </w:rPr>
        <w:t xml:space="preserve"> </w:t>
      </w:r>
      <w:proofErr w:type="spellStart"/>
      <w:r>
        <w:rPr>
          <w:b/>
          <w:sz w:val="26"/>
          <w:szCs w:val="26"/>
        </w:rPr>
        <w:t>Si’</w:t>
      </w:r>
      <w:proofErr w:type="spellEnd"/>
      <w:r>
        <w:rPr>
          <w:b/>
          <w:sz w:val="26"/>
          <w:szCs w:val="26"/>
        </w:rPr>
        <w:t xml:space="preserve"> n. 233</w:t>
      </w:r>
      <w:r w:rsidRPr="00BF7131">
        <w:rPr>
          <w:b/>
          <w:sz w:val="26"/>
          <w:szCs w:val="26"/>
        </w:rPr>
        <w:t>:</w:t>
      </w:r>
      <w:r>
        <w:rPr>
          <w:sz w:val="26"/>
          <w:szCs w:val="26"/>
        </w:rPr>
        <w:t xml:space="preserve"> </w:t>
      </w:r>
      <w:r w:rsidRPr="00BF7131">
        <w:rPr>
          <w:i/>
          <w:sz w:val="26"/>
          <w:szCs w:val="26"/>
        </w:rPr>
        <w:t>«</w:t>
      </w:r>
      <w:r w:rsidRPr="002A2730">
        <w:rPr>
          <w:i/>
          <w:sz w:val="26"/>
          <w:szCs w:val="26"/>
        </w:rPr>
        <w:t>L’universo si sviluppa in Dio, che lo riempie tutto. Quindi c’è un mistero da contemplare in una foglia, in un sentiero, nella rugiada, nel volto</w:t>
      </w:r>
      <w:r>
        <w:rPr>
          <w:i/>
          <w:sz w:val="26"/>
          <w:szCs w:val="26"/>
        </w:rPr>
        <w:t xml:space="preserve"> di un povero.</w:t>
      </w:r>
      <w:r w:rsidRPr="00AD087A">
        <w:rPr>
          <w:i/>
          <w:sz w:val="26"/>
          <w:szCs w:val="26"/>
        </w:rPr>
        <w:t xml:space="preserve"> L’ideale non è solo passare dall’esteriorità all’interiorità per scoprire l’azione di Dio nell’anima, ma anche arrivare a incontrarlo in tutte le cose, co</w:t>
      </w:r>
      <w:r>
        <w:rPr>
          <w:i/>
          <w:sz w:val="26"/>
          <w:szCs w:val="26"/>
        </w:rPr>
        <w:t xml:space="preserve">me insegnava san </w:t>
      </w:r>
      <w:proofErr w:type="spellStart"/>
      <w:r>
        <w:rPr>
          <w:i/>
          <w:sz w:val="26"/>
          <w:szCs w:val="26"/>
        </w:rPr>
        <w:t>Bonaventura</w:t>
      </w:r>
      <w:proofErr w:type="spellEnd"/>
      <w:r>
        <w:rPr>
          <w:i/>
          <w:sz w:val="26"/>
          <w:szCs w:val="26"/>
        </w:rPr>
        <w:t>: «</w:t>
      </w:r>
      <w:r w:rsidRPr="00AD087A">
        <w:rPr>
          <w:i/>
          <w:sz w:val="26"/>
          <w:szCs w:val="26"/>
        </w:rPr>
        <w:t>La contemplazione è tanto più elevata quanto più l’uomo sente in sé l’effetto della grazia divina o quanto più sa riconoscere Dio nelle altre creature</w:t>
      </w:r>
      <w:r w:rsidRPr="002A2730">
        <w:rPr>
          <w:i/>
          <w:sz w:val="26"/>
          <w:szCs w:val="26"/>
        </w:rPr>
        <w:t>»</w:t>
      </w:r>
      <w:r>
        <w:rPr>
          <w:i/>
          <w:sz w:val="26"/>
          <w:szCs w:val="26"/>
        </w:rPr>
        <w:t>.</w:t>
      </w:r>
      <w:r w:rsidRPr="002A2730">
        <w:rPr>
          <w:i/>
          <w:sz w:val="26"/>
          <w:szCs w:val="26"/>
        </w:rPr>
        <w:t xml:space="preserve"> </w:t>
      </w:r>
      <w:r>
        <w:rPr>
          <w:sz w:val="26"/>
          <w:szCs w:val="26"/>
        </w:rPr>
        <w:t>Augusta compie questo cammino progressivamente: una vera ascesi che la porta a vivere anche una spiritualità verso cui era diffidente e sospettosa. Ritieni che questo approccio possa essere il segno di una comunità profetica?</w:t>
      </w:r>
      <w:r w:rsidRPr="002A2730">
        <w:rPr>
          <w:sz w:val="26"/>
          <w:szCs w:val="26"/>
        </w:rPr>
        <w:t xml:space="preserve"> </w:t>
      </w:r>
      <w:r>
        <w:rPr>
          <w:sz w:val="26"/>
          <w:szCs w:val="26"/>
        </w:rPr>
        <w:t>Che possa fare del bene anche alle nostre comunità?</w:t>
      </w:r>
    </w:p>
    <w:p w:rsidR="00270269" w:rsidRPr="002A2730" w:rsidRDefault="00270269" w:rsidP="00270269">
      <w:pPr>
        <w:pStyle w:val="Default"/>
        <w:ind w:left="720"/>
        <w:jc w:val="both"/>
        <w:rPr>
          <w:i/>
          <w:sz w:val="26"/>
          <w:szCs w:val="26"/>
        </w:rPr>
      </w:pPr>
    </w:p>
    <w:p w:rsidR="00270269" w:rsidRPr="002A2730" w:rsidRDefault="00270269" w:rsidP="00270269">
      <w:pPr>
        <w:pStyle w:val="Default"/>
        <w:numPr>
          <w:ilvl w:val="0"/>
          <w:numId w:val="1"/>
        </w:numPr>
        <w:jc w:val="both"/>
        <w:rPr>
          <w:b/>
          <w:sz w:val="26"/>
          <w:szCs w:val="26"/>
        </w:rPr>
      </w:pPr>
      <w:r>
        <w:rPr>
          <w:b/>
          <w:sz w:val="26"/>
          <w:szCs w:val="26"/>
        </w:rPr>
        <w:t xml:space="preserve">Dalla </w:t>
      </w:r>
      <w:r w:rsidRPr="002A2730">
        <w:rPr>
          <w:b/>
          <w:sz w:val="26"/>
          <w:szCs w:val="26"/>
        </w:rPr>
        <w:t>LAUDATO SI’</w:t>
      </w:r>
      <w:r>
        <w:rPr>
          <w:b/>
          <w:sz w:val="26"/>
          <w:szCs w:val="26"/>
        </w:rPr>
        <w:t xml:space="preserve"> la </w:t>
      </w:r>
      <w:r w:rsidRPr="002A2730">
        <w:rPr>
          <w:rFonts w:ascii="David Libre" w:hAnsi="David Libre" w:cs="David Libre"/>
          <w:b/>
          <w:sz w:val="26"/>
          <w:szCs w:val="26"/>
        </w:rPr>
        <w:t>Preghiera cristiana con il creato</w:t>
      </w:r>
      <w:r>
        <w:rPr>
          <w:rFonts w:ascii="David Libre" w:hAnsi="David Libre" w:cs="David Libre"/>
          <w:b/>
          <w:sz w:val="26"/>
          <w:szCs w:val="26"/>
        </w:rPr>
        <w:t>:</w:t>
      </w:r>
    </w:p>
    <w:p w:rsidR="00270269" w:rsidRPr="00AD087A" w:rsidRDefault="00270269" w:rsidP="00270269">
      <w:pPr>
        <w:ind w:left="708"/>
        <w:rPr>
          <w:rFonts w:ascii="Garamond" w:hAnsi="Garamond" w:cs="David Libre"/>
          <w:i/>
          <w:sz w:val="26"/>
          <w:szCs w:val="26"/>
        </w:rPr>
      </w:pPr>
      <w:r w:rsidRPr="00AD087A">
        <w:rPr>
          <w:rFonts w:ascii="Garamond" w:hAnsi="Garamond" w:cs="David Libre"/>
          <w:i/>
          <w:sz w:val="26"/>
          <w:szCs w:val="26"/>
        </w:rPr>
        <w:t>Ti lodiamo, Padre, con tutte le tue creature,</w:t>
      </w:r>
      <w:r w:rsidRPr="00AD087A">
        <w:rPr>
          <w:rFonts w:ascii="Garamond" w:hAnsi="Garamond" w:cs="David Libre"/>
          <w:i/>
          <w:sz w:val="26"/>
          <w:szCs w:val="26"/>
        </w:rPr>
        <w:br/>
        <w:t>che sono uscite dalla tua mano potente.</w:t>
      </w:r>
      <w:r w:rsidRPr="00AD087A">
        <w:rPr>
          <w:rFonts w:ascii="Garamond" w:hAnsi="Garamond" w:cs="David Libre"/>
          <w:i/>
          <w:sz w:val="26"/>
          <w:szCs w:val="26"/>
        </w:rPr>
        <w:br/>
        <w:t>Sono tue, e sono colme della tua presenza</w:t>
      </w:r>
      <w:r w:rsidRPr="00AD087A">
        <w:rPr>
          <w:rFonts w:ascii="Garamond" w:hAnsi="Garamond" w:cs="David Libre"/>
          <w:i/>
          <w:sz w:val="26"/>
          <w:szCs w:val="26"/>
        </w:rPr>
        <w:br/>
        <w:t>e della tua tenerezza.</w:t>
      </w:r>
      <w:r w:rsidRPr="00AD087A">
        <w:rPr>
          <w:rFonts w:ascii="Garamond" w:hAnsi="Garamond" w:cs="David Libre"/>
          <w:i/>
          <w:sz w:val="26"/>
          <w:szCs w:val="26"/>
        </w:rPr>
        <w:br/>
      </w:r>
      <w:proofErr w:type="spellStart"/>
      <w:r w:rsidRPr="00AD087A">
        <w:rPr>
          <w:rFonts w:ascii="Garamond" w:hAnsi="Garamond" w:cs="David Libre"/>
          <w:i/>
          <w:sz w:val="26"/>
          <w:szCs w:val="26"/>
        </w:rPr>
        <w:t>Laudato</w:t>
      </w:r>
      <w:proofErr w:type="spellEnd"/>
      <w:r w:rsidRPr="00AD087A">
        <w:rPr>
          <w:rFonts w:ascii="Garamond" w:hAnsi="Garamond" w:cs="David Libre"/>
          <w:i/>
          <w:sz w:val="26"/>
          <w:szCs w:val="26"/>
        </w:rPr>
        <w:t xml:space="preserve"> </w:t>
      </w:r>
      <w:proofErr w:type="spellStart"/>
      <w:r w:rsidRPr="00AD087A">
        <w:rPr>
          <w:rFonts w:ascii="Garamond" w:hAnsi="Garamond" w:cs="David Libre"/>
          <w:i/>
          <w:sz w:val="26"/>
          <w:szCs w:val="26"/>
        </w:rPr>
        <w:t>si’</w:t>
      </w:r>
      <w:proofErr w:type="spellEnd"/>
      <w:r w:rsidRPr="00AD087A">
        <w:rPr>
          <w:rFonts w:ascii="Garamond" w:hAnsi="Garamond" w:cs="David Libre"/>
          <w:i/>
          <w:sz w:val="26"/>
          <w:szCs w:val="26"/>
        </w:rPr>
        <w:t>!</w:t>
      </w:r>
      <w:r w:rsidRPr="00AD087A">
        <w:rPr>
          <w:rFonts w:ascii="Garamond" w:hAnsi="Garamond" w:cs="David Libre"/>
          <w:i/>
          <w:sz w:val="26"/>
          <w:szCs w:val="26"/>
        </w:rPr>
        <w:br/>
        <w:t>Figlio di Dio, Gesù,</w:t>
      </w:r>
      <w:r w:rsidRPr="00AD087A">
        <w:rPr>
          <w:rFonts w:ascii="Garamond" w:hAnsi="Garamond" w:cs="David Libre"/>
          <w:i/>
          <w:sz w:val="26"/>
          <w:szCs w:val="26"/>
        </w:rPr>
        <w:br/>
        <w:t>da te sono state create tutte le cose.</w:t>
      </w:r>
      <w:r w:rsidRPr="00AD087A">
        <w:rPr>
          <w:rFonts w:ascii="Garamond" w:hAnsi="Garamond" w:cs="David Libre"/>
          <w:i/>
          <w:sz w:val="26"/>
          <w:szCs w:val="26"/>
        </w:rPr>
        <w:br/>
        <w:t>Hai preso forma nel seno materno di Maria,</w:t>
      </w:r>
      <w:r w:rsidRPr="00AD087A">
        <w:rPr>
          <w:rFonts w:ascii="Garamond" w:hAnsi="Garamond" w:cs="David Libre"/>
          <w:i/>
          <w:sz w:val="26"/>
          <w:szCs w:val="26"/>
        </w:rPr>
        <w:br/>
        <w:t>ti sei fatto parte di questa terra,</w:t>
      </w:r>
      <w:r w:rsidRPr="00AD087A">
        <w:rPr>
          <w:rFonts w:ascii="Garamond" w:hAnsi="Garamond" w:cs="David Libre"/>
          <w:i/>
          <w:sz w:val="26"/>
          <w:szCs w:val="26"/>
        </w:rPr>
        <w:br/>
        <w:t>e hai guardato questo mondo con occhi umani.</w:t>
      </w:r>
    </w:p>
    <w:p w:rsidR="00270269" w:rsidRPr="00AD087A" w:rsidRDefault="00270269" w:rsidP="00AD193C">
      <w:pPr>
        <w:ind w:left="708"/>
        <w:rPr>
          <w:rFonts w:ascii="Garamond" w:hAnsi="Garamond" w:cs="David Libre"/>
          <w:i/>
          <w:sz w:val="26"/>
          <w:szCs w:val="26"/>
        </w:rPr>
      </w:pPr>
      <w:r w:rsidRPr="00AD087A">
        <w:rPr>
          <w:rFonts w:ascii="Garamond" w:hAnsi="Garamond" w:cs="David Libre"/>
          <w:i/>
          <w:sz w:val="26"/>
          <w:szCs w:val="26"/>
        </w:rPr>
        <w:t>Oggi sei vivo in ogni creatura</w:t>
      </w:r>
      <w:r w:rsidRPr="00AD087A">
        <w:rPr>
          <w:rFonts w:ascii="Garamond" w:hAnsi="Garamond" w:cs="David Libre"/>
          <w:i/>
          <w:sz w:val="26"/>
          <w:szCs w:val="26"/>
        </w:rPr>
        <w:br/>
        <w:t>con la tua gloria di risorto.</w:t>
      </w:r>
      <w:r w:rsidRPr="00AD087A">
        <w:rPr>
          <w:rFonts w:ascii="Garamond" w:hAnsi="Garamond" w:cs="David Libre"/>
          <w:i/>
          <w:sz w:val="26"/>
          <w:szCs w:val="26"/>
        </w:rPr>
        <w:br/>
      </w:r>
      <w:proofErr w:type="spellStart"/>
      <w:r w:rsidRPr="00AD087A">
        <w:rPr>
          <w:rFonts w:ascii="Garamond" w:hAnsi="Garamond" w:cs="David Libre"/>
          <w:i/>
          <w:sz w:val="26"/>
          <w:szCs w:val="26"/>
        </w:rPr>
        <w:t>Laudato</w:t>
      </w:r>
      <w:proofErr w:type="spellEnd"/>
      <w:r w:rsidRPr="00AD087A">
        <w:rPr>
          <w:rFonts w:ascii="Garamond" w:hAnsi="Garamond" w:cs="David Libre"/>
          <w:i/>
          <w:sz w:val="26"/>
          <w:szCs w:val="26"/>
        </w:rPr>
        <w:t xml:space="preserve"> </w:t>
      </w:r>
      <w:proofErr w:type="spellStart"/>
      <w:r w:rsidRPr="00AD087A">
        <w:rPr>
          <w:rFonts w:ascii="Garamond" w:hAnsi="Garamond" w:cs="David Libre"/>
          <w:i/>
          <w:sz w:val="26"/>
          <w:szCs w:val="26"/>
        </w:rPr>
        <w:t>si’</w:t>
      </w:r>
      <w:proofErr w:type="spellEnd"/>
      <w:r w:rsidRPr="00AD087A">
        <w:rPr>
          <w:rFonts w:ascii="Garamond" w:hAnsi="Garamond" w:cs="David Libre"/>
          <w:i/>
          <w:sz w:val="26"/>
          <w:szCs w:val="26"/>
        </w:rPr>
        <w:t>!</w:t>
      </w:r>
      <w:r w:rsidRPr="00AD087A">
        <w:rPr>
          <w:rFonts w:ascii="Garamond" w:hAnsi="Garamond" w:cs="David Libre"/>
          <w:i/>
          <w:sz w:val="26"/>
          <w:szCs w:val="26"/>
        </w:rPr>
        <w:br/>
        <w:t>Spirito Santo, che con la tua luce</w:t>
      </w:r>
      <w:r w:rsidRPr="00AD087A">
        <w:rPr>
          <w:rFonts w:ascii="Garamond" w:hAnsi="Garamond" w:cs="David Libre"/>
          <w:i/>
          <w:sz w:val="26"/>
          <w:szCs w:val="26"/>
        </w:rPr>
        <w:br/>
        <w:t>orienti questo mondo verso l’amore del Padre</w:t>
      </w:r>
    </w:p>
    <w:p w:rsidR="00270269" w:rsidRPr="00AD087A" w:rsidRDefault="00270269" w:rsidP="00270269">
      <w:pPr>
        <w:ind w:left="708"/>
        <w:jc w:val="both"/>
        <w:rPr>
          <w:rFonts w:ascii="Garamond" w:hAnsi="Garamond" w:cs="David Libre"/>
          <w:sz w:val="26"/>
          <w:szCs w:val="26"/>
        </w:rPr>
      </w:pPr>
      <w:r w:rsidRPr="00AD087A">
        <w:rPr>
          <w:rFonts w:ascii="Garamond" w:hAnsi="Garamond" w:cs="David Libre"/>
          <w:sz w:val="26"/>
          <w:szCs w:val="26"/>
        </w:rPr>
        <w:t>Aug</w:t>
      </w:r>
      <w:r>
        <w:rPr>
          <w:rFonts w:ascii="Garamond" w:hAnsi="Garamond" w:cs="David Libre"/>
          <w:sz w:val="26"/>
          <w:szCs w:val="26"/>
        </w:rPr>
        <w:t xml:space="preserve">usta vive alla fine del film una </w:t>
      </w:r>
      <w:r w:rsidRPr="00AD087A">
        <w:rPr>
          <w:rFonts w:ascii="Garamond" w:hAnsi="Garamond" w:cs="David Libre"/>
          <w:sz w:val="26"/>
          <w:szCs w:val="26"/>
        </w:rPr>
        <w:t xml:space="preserve">totale simbiosi con la natura in attesa profonda di Dio, immergendosi </w:t>
      </w:r>
      <w:r>
        <w:rPr>
          <w:rFonts w:ascii="Garamond" w:hAnsi="Garamond" w:cs="David Libre"/>
          <w:sz w:val="26"/>
          <w:szCs w:val="26"/>
        </w:rPr>
        <w:t xml:space="preserve">anche soltanto </w:t>
      </w:r>
      <w:r w:rsidRPr="00AD087A">
        <w:rPr>
          <w:rFonts w:ascii="Garamond" w:hAnsi="Garamond" w:cs="David Libre"/>
          <w:sz w:val="26"/>
          <w:szCs w:val="26"/>
        </w:rPr>
        <w:t>nel sorriso di un bambino e lasciando da parte ogni comodità o certezza. Senti nella tua vita</w:t>
      </w:r>
      <w:r>
        <w:rPr>
          <w:rFonts w:ascii="Garamond" w:hAnsi="Garamond" w:cs="David Libre"/>
          <w:sz w:val="26"/>
          <w:szCs w:val="26"/>
        </w:rPr>
        <w:t>,</w:t>
      </w:r>
      <w:r w:rsidRPr="00AD087A">
        <w:rPr>
          <w:rFonts w:ascii="Garamond" w:hAnsi="Garamond" w:cs="David Libre"/>
          <w:sz w:val="26"/>
          <w:szCs w:val="26"/>
        </w:rPr>
        <w:t xml:space="preserve"> come recita questa preghiera</w:t>
      </w:r>
      <w:r>
        <w:rPr>
          <w:rFonts w:ascii="Garamond" w:hAnsi="Garamond" w:cs="David Libre"/>
          <w:sz w:val="26"/>
          <w:szCs w:val="26"/>
        </w:rPr>
        <w:t>,</w:t>
      </w:r>
      <w:r w:rsidRPr="00AD087A">
        <w:rPr>
          <w:rFonts w:ascii="Garamond" w:hAnsi="Garamond" w:cs="David Libre"/>
          <w:sz w:val="26"/>
          <w:szCs w:val="26"/>
        </w:rPr>
        <w:t xml:space="preserve"> la lode per ogni creatura? Senti davvero che questa è la strada per arrivare al Padre? </w:t>
      </w:r>
    </w:p>
    <w:p w:rsidR="00270269" w:rsidRPr="00AD087A" w:rsidRDefault="00270269" w:rsidP="00270269">
      <w:pPr>
        <w:jc w:val="both"/>
        <w:rPr>
          <w:rFonts w:ascii="Garamond" w:hAnsi="Garamond" w:cs="David Libre"/>
          <w:sz w:val="26"/>
          <w:szCs w:val="26"/>
        </w:rPr>
      </w:pPr>
    </w:p>
    <w:p w:rsidR="00270269" w:rsidRPr="00B64F11" w:rsidRDefault="00270269" w:rsidP="00270269">
      <w:pPr>
        <w:jc w:val="both"/>
        <w:rPr>
          <w:rFonts w:ascii="David Libre" w:hAnsi="David Libre" w:cs="David Libre"/>
          <w:sz w:val="26"/>
          <w:szCs w:val="26"/>
        </w:rPr>
      </w:pPr>
      <w:r>
        <w:rPr>
          <w:rFonts w:ascii="David Libre" w:hAnsi="David Libre" w:cs="David Libre"/>
          <w:sz w:val="26"/>
          <w:szCs w:val="26"/>
        </w:rPr>
        <w:t xml:space="preserve">Scheda a cura di Arianna </w:t>
      </w:r>
      <w:proofErr w:type="spellStart"/>
      <w:r>
        <w:rPr>
          <w:rFonts w:ascii="David Libre" w:hAnsi="David Libre" w:cs="David Libre"/>
          <w:sz w:val="26"/>
          <w:szCs w:val="26"/>
        </w:rPr>
        <w:t>Prevedello</w:t>
      </w:r>
      <w:proofErr w:type="spellEnd"/>
      <w:r>
        <w:rPr>
          <w:rFonts w:ascii="David Libre" w:hAnsi="David Libre" w:cs="David Libre"/>
          <w:sz w:val="26"/>
          <w:szCs w:val="26"/>
        </w:rPr>
        <w:t xml:space="preserve"> – consulente ACEC Triveneta</w:t>
      </w:r>
    </w:p>
    <w:p w:rsidR="00270269" w:rsidRPr="00B64F11" w:rsidRDefault="00270269" w:rsidP="00667D10">
      <w:pPr>
        <w:jc w:val="both"/>
        <w:rPr>
          <w:rFonts w:ascii="David Libre" w:hAnsi="David Libre" w:cs="David Libre"/>
          <w:sz w:val="26"/>
          <w:szCs w:val="26"/>
        </w:rPr>
      </w:pPr>
    </w:p>
    <w:sectPr w:rsidR="00270269" w:rsidRPr="00B64F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Libre">
    <w:altName w:val="Courier New"/>
    <w:charset w:val="00"/>
    <w:family w:val="auto"/>
    <w:pitch w:val="variable"/>
    <w:sig w:usb0="00000000" w:usb1="40000000" w:usb2="00000000" w:usb3="00000000" w:csb0="0000013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42EA"/>
    <w:multiLevelType w:val="hybridMultilevel"/>
    <w:tmpl w:val="0DBEB6B0"/>
    <w:lvl w:ilvl="0" w:tplc="BFA23C70">
      <w:numFmt w:val="bullet"/>
      <w:lvlText w:val=""/>
      <w:lvlJc w:val="left"/>
      <w:pPr>
        <w:ind w:left="720" w:hanging="360"/>
      </w:pPr>
      <w:rPr>
        <w:rFonts w:ascii="Wingdings" w:eastAsiaTheme="minorHAnsi" w:hAnsi="Wingdings" w:cs="Garamond"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AD0B0E"/>
    <w:multiLevelType w:val="hybridMultilevel"/>
    <w:tmpl w:val="7DF8F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10"/>
    <w:rsid w:val="00065EF6"/>
    <w:rsid w:val="000E21F1"/>
    <w:rsid w:val="000F38E7"/>
    <w:rsid w:val="00195517"/>
    <w:rsid w:val="001A38E2"/>
    <w:rsid w:val="00261B8E"/>
    <w:rsid w:val="00270269"/>
    <w:rsid w:val="002A55FF"/>
    <w:rsid w:val="002B0DFE"/>
    <w:rsid w:val="002B176B"/>
    <w:rsid w:val="002F77A5"/>
    <w:rsid w:val="0033177F"/>
    <w:rsid w:val="0035410D"/>
    <w:rsid w:val="003800A6"/>
    <w:rsid w:val="00386804"/>
    <w:rsid w:val="0039099D"/>
    <w:rsid w:val="003F27CF"/>
    <w:rsid w:val="00565625"/>
    <w:rsid w:val="005D7BD9"/>
    <w:rsid w:val="00647ADD"/>
    <w:rsid w:val="00667D10"/>
    <w:rsid w:val="006769D8"/>
    <w:rsid w:val="007175F5"/>
    <w:rsid w:val="00766970"/>
    <w:rsid w:val="0083589A"/>
    <w:rsid w:val="00840E1E"/>
    <w:rsid w:val="008A670A"/>
    <w:rsid w:val="008F7780"/>
    <w:rsid w:val="00946D5B"/>
    <w:rsid w:val="00956086"/>
    <w:rsid w:val="0097026E"/>
    <w:rsid w:val="009D2068"/>
    <w:rsid w:val="00A62B59"/>
    <w:rsid w:val="00AD193C"/>
    <w:rsid w:val="00B64F11"/>
    <w:rsid w:val="00BC1243"/>
    <w:rsid w:val="00BD69E8"/>
    <w:rsid w:val="00BF7131"/>
    <w:rsid w:val="00C70DF7"/>
    <w:rsid w:val="00CE7E3B"/>
    <w:rsid w:val="00CF3D73"/>
    <w:rsid w:val="00DB3A3C"/>
    <w:rsid w:val="00DD3B53"/>
    <w:rsid w:val="00E00F99"/>
    <w:rsid w:val="00FC65C3"/>
    <w:rsid w:val="00FD5C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567C1-3682-45CC-BD13-80F92FE3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F7131"/>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2B0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80581">
      <w:bodyDiv w:val="1"/>
      <w:marLeft w:val="0"/>
      <w:marRight w:val="0"/>
      <w:marTop w:val="0"/>
      <w:marBottom w:val="0"/>
      <w:divBdr>
        <w:top w:val="none" w:sz="0" w:space="0" w:color="auto"/>
        <w:left w:val="none" w:sz="0" w:space="0" w:color="auto"/>
        <w:bottom w:val="none" w:sz="0" w:space="0" w:color="auto"/>
        <w:right w:val="none" w:sz="0" w:space="0" w:color="auto"/>
      </w:divBdr>
    </w:div>
    <w:div w:id="17138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4627C-8F3A-4AA7-8719-1A6ABE5D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8964</Characters>
  <Application>Microsoft Office Word</Application>
  <DocSecurity>4</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Flavio Marchesini</cp:lastModifiedBy>
  <cp:revision>2</cp:revision>
  <dcterms:created xsi:type="dcterms:W3CDTF">2019-11-21T11:16:00Z</dcterms:created>
  <dcterms:modified xsi:type="dcterms:W3CDTF">2019-11-21T11:16:00Z</dcterms:modified>
</cp:coreProperties>
</file>