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F969" w14:textId="1568702A" w:rsidR="00FC329A" w:rsidRDefault="00FC329A" w:rsidP="00FC329A">
      <w:pPr>
        <w:jc w:val="center"/>
        <w:rPr>
          <w:rFonts w:ascii="Maiandra GD" w:hAnsi="Maiandra GD"/>
          <w:b/>
          <w:iCs/>
          <w:color w:val="C00000"/>
          <w:sz w:val="32"/>
          <w:szCs w:val="32"/>
        </w:rPr>
      </w:pPr>
      <w:r>
        <w:rPr>
          <w:rFonts w:ascii="Maiandra GD" w:hAnsi="Maiandra GD"/>
          <w:b/>
          <w:iCs/>
          <w:color w:val="C00000"/>
          <w:sz w:val="32"/>
          <w:szCs w:val="32"/>
        </w:rPr>
        <w:t>TESTI PER L’EUCARISTIA DOMENICALE</w:t>
      </w:r>
    </w:p>
    <w:p w14:paraId="62A3C489" w14:textId="643600BA" w:rsidR="00FC329A" w:rsidRDefault="00E07AED" w:rsidP="00FC329A">
      <w:pPr>
        <w:jc w:val="center"/>
        <w:rPr>
          <w:rFonts w:ascii="Maiandra GD" w:hAnsi="Maiandra GD"/>
          <w:b/>
          <w:iCs/>
          <w:color w:val="C00000"/>
          <w:sz w:val="32"/>
          <w:szCs w:val="32"/>
        </w:rPr>
      </w:pPr>
      <w:r>
        <w:rPr>
          <w:rFonts w:ascii="Maiandra GD" w:hAnsi="Maiandra GD"/>
          <w:b/>
          <w:iCs/>
          <w:color w:val="C00000"/>
          <w:sz w:val="32"/>
          <w:szCs w:val="32"/>
        </w:rPr>
        <w:t xml:space="preserve">SUBITO DOPO </w:t>
      </w:r>
      <w:r w:rsidR="00FC329A">
        <w:rPr>
          <w:rFonts w:ascii="Maiandra GD" w:hAnsi="Maiandra GD"/>
          <w:b/>
          <w:iCs/>
          <w:color w:val="C00000"/>
          <w:sz w:val="32"/>
          <w:szCs w:val="32"/>
        </w:rPr>
        <w:t>L’ANNUNCIO DEL NUOVO VESCOVO</w:t>
      </w:r>
    </w:p>
    <w:p w14:paraId="685DD87D" w14:textId="73471E7B" w:rsidR="00FC329A" w:rsidRDefault="00FC329A" w:rsidP="00FC329A">
      <w:pPr>
        <w:jc w:val="center"/>
        <w:rPr>
          <w:rFonts w:ascii="Maiandra GD" w:hAnsi="Maiandra GD"/>
          <w:b/>
          <w:iCs/>
          <w:color w:val="C00000"/>
          <w:sz w:val="32"/>
          <w:szCs w:val="32"/>
        </w:rPr>
      </w:pPr>
    </w:p>
    <w:p w14:paraId="0A69442E" w14:textId="036956FB" w:rsidR="00FC329A" w:rsidRDefault="00FC329A" w:rsidP="00FC329A">
      <w:pPr>
        <w:jc w:val="both"/>
        <w:rPr>
          <w:rFonts w:ascii="Maiandra GD" w:hAnsi="Maiandra GD"/>
          <w:b/>
          <w:iCs/>
          <w:color w:val="C00000"/>
          <w:sz w:val="32"/>
          <w:szCs w:val="32"/>
        </w:rPr>
      </w:pPr>
    </w:p>
    <w:p w14:paraId="7B3A8C7C" w14:textId="7E21867D" w:rsidR="00FC329A" w:rsidRPr="00FC329A" w:rsidRDefault="00FC329A" w:rsidP="00FC329A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  <w:r w:rsidRPr="00FC329A">
        <w:rPr>
          <w:rFonts w:ascii="Maiandra GD" w:hAnsi="Maiandra GD"/>
          <w:b/>
          <w:i/>
          <w:smallCaps/>
          <w:color w:val="C00000"/>
          <w:sz w:val="28"/>
          <w:szCs w:val="28"/>
        </w:rPr>
        <w:t>Introduzione alla celebrazione</w:t>
      </w:r>
    </w:p>
    <w:p w14:paraId="673153A8" w14:textId="6A6343BF" w:rsidR="00FC329A" w:rsidRPr="00FC329A" w:rsidRDefault="00FC329A" w:rsidP="00FC329A">
      <w:pPr>
        <w:jc w:val="both"/>
        <w:rPr>
          <w:rFonts w:ascii="Maiandra GD" w:hAnsi="Maiandra GD"/>
          <w:b/>
          <w:iCs/>
          <w:color w:val="C00000"/>
          <w:sz w:val="20"/>
          <w:szCs w:val="20"/>
        </w:rPr>
      </w:pPr>
    </w:p>
    <w:p w14:paraId="7D2AEFEB" w14:textId="28DF8797" w:rsidR="00FC329A" w:rsidRDefault="00E36BC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  <w:r w:rsidRPr="00E36BCE">
        <w:rPr>
          <w:rFonts w:ascii="Maiandra GD" w:hAnsi="Maiandra GD"/>
          <w:bCs/>
          <w:iCs/>
          <w:sz w:val="28"/>
          <w:szCs w:val="28"/>
        </w:rPr>
        <w:t>Cari fratelli e sorelle,</w:t>
      </w:r>
    </w:p>
    <w:p w14:paraId="226178E2" w14:textId="24F0A27F" w:rsidR="00E36BCE" w:rsidRDefault="00E36BC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ab/>
      </w:r>
      <w:r>
        <w:rPr>
          <w:rFonts w:ascii="Maiandra GD" w:hAnsi="Maiandra GD"/>
          <w:bCs/>
          <w:iCs/>
          <w:sz w:val="28"/>
          <w:szCs w:val="28"/>
        </w:rPr>
        <w:tab/>
      </w:r>
      <w:r>
        <w:rPr>
          <w:rFonts w:ascii="Maiandra GD" w:hAnsi="Maiandra GD"/>
          <w:bCs/>
          <w:iCs/>
          <w:sz w:val="28"/>
          <w:szCs w:val="28"/>
        </w:rPr>
        <w:tab/>
        <w:t xml:space="preserve">      Papa Francesco ha nominato </w:t>
      </w:r>
      <w:r w:rsidRPr="004F3173">
        <w:rPr>
          <w:rFonts w:ascii="Maiandra GD" w:hAnsi="Maiandra GD"/>
          <w:b/>
          <w:iCs/>
          <w:sz w:val="28"/>
          <w:szCs w:val="28"/>
        </w:rPr>
        <w:t xml:space="preserve">il nuovo Vescovo della nostra Diocesi: è </w:t>
      </w:r>
      <w:r w:rsidR="004F3173" w:rsidRPr="004F3173">
        <w:rPr>
          <w:rFonts w:ascii="Maiandra GD" w:hAnsi="Maiandra GD"/>
          <w:b/>
          <w:iCs/>
          <w:sz w:val="28"/>
          <w:szCs w:val="28"/>
        </w:rPr>
        <w:t>mons. Giuliano Brugnotto</w:t>
      </w:r>
      <w:r w:rsidR="004F3173">
        <w:rPr>
          <w:rFonts w:ascii="Maiandra GD" w:hAnsi="Maiandra GD"/>
          <w:bCs/>
          <w:iCs/>
          <w:sz w:val="28"/>
          <w:szCs w:val="28"/>
        </w:rPr>
        <w:t xml:space="preserve">, </w:t>
      </w:r>
      <w:r w:rsidR="0085076F">
        <w:rPr>
          <w:rFonts w:ascii="Maiandra GD" w:hAnsi="Maiandra GD"/>
          <w:bCs/>
          <w:iCs/>
          <w:sz w:val="28"/>
          <w:szCs w:val="28"/>
        </w:rPr>
        <w:t xml:space="preserve">finora </w:t>
      </w:r>
      <w:r w:rsidR="004F3173">
        <w:rPr>
          <w:rFonts w:ascii="Maiandra GD" w:hAnsi="Maiandra GD"/>
          <w:bCs/>
          <w:iCs/>
          <w:sz w:val="28"/>
          <w:szCs w:val="28"/>
        </w:rPr>
        <w:t>Vicario Generale della Diocesi di Treviso</w:t>
      </w:r>
      <w:r>
        <w:rPr>
          <w:rFonts w:ascii="Maiandra GD" w:hAnsi="Maiandra GD"/>
          <w:bCs/>
          <w:iCs/>
          <w:sz w:val="28"/>
          <w:szCs w:val="28"/>
        </w:rPr>
        <w:t>, che appena possibile inizierà il suo ministero episcopale in mezzo a noi.</w:t>
      </w:r>
    </w:p>
    <w:p w14:paraId="1E21D688" w14:textId="1B52C36E" w:rsidR="00E36BCE" w:rsidRDefault="00E36BC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È una esperienza vitale e determinante per la Chiesa di Vicenza, chiamata a camminare con un nuovo pastore</w:t>
      </w:r>
      <w:r w:rsidR="00FC41AE">
        <w:rPr>
          <w:rFonts w:ascii="Maiandra GD" w:hAnsi="Maiandra GD"/>
          <w:bCs/>
          <w:iCs/>
          <w:sz w:val="28"/>
          <w:szCs w:val="28"/>
        </w:rPr>
        <w:t xml:space="preserve"> </w:t>
      </w:r>
      <w:r w:rsidR="00E31F17">
        <w:rPr>
          <w:rFonts w:ascii="Maiandra GD" w:hAnsi="Maiandra GD"/>
          <w:bCs/>
          <w:iCs/>
          <w:sz w:val="28"/>
          <w:szCs w:val="28"/>
        </w:rPr>
        <w:t>verso il</w:t>
      </w:r>
      <w:r w:rsidR="00E07AED">
        <w:rPr>
          <w:rFonts w:ascii="Maiandra GD" w:hAnsi="Maiandra GD"/>
          <w:bCs/>
          <w:iCs/>
          <w:sz w:val="28"/>
          <w:szCs w:val="28"/>
        </w:rPr>
        <w:t xml:space="preserve"> compimento del</w:t>
      </w:r>
      <w:r w:rsidR="00E31F17">
        <w:rPr>
          <w:rFonts w:ascii="Maiandra GD" w:hAnsi="Maiandra GD"/>
          <w:bCs/>
          <w:iCs/>
          <w:sz w:val="28"/>
          <w:szCs w:val="28"/>
        </w:rPr>
        <w:t xml:space="preserve"> Regno di Dio.</w:t>
      </w:r>
    </w:p>
    <w:p w14:paraId="23229766" w14:textId="4E32D4EB" w:rsidR="00E31F17" w:rsidRDefault="00E31F17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  <w:r w:rsidRPr="004F3173">
        <w:rPr>
          <w:rFonts w:ascii="Maiandra GD" w:hAnsi="Maiandra GD"/>
          <w:b/>
          <w:iCs/>
          <w:sz w:val="28"/>
          <w:szCs w:val="28"/>
        </w:rPr>
        <w:t>Ci stringiamo idealmente con affetto e riconoscenza al Vescovo Beniamino</w:t>
      </w:r>
      <w:r>
        <w:rPr>
          <w:rFonts w:ascii="Maiandra GD" w:hAnsi="Maiandra GD"/>
          <w:bCs/>
          <w:iCs/>
          <w:sz w:val="28"/>
          <w:szCs w:val="28"/>
        </w:rPr>
        <w:t>: avremo modo di esprimergli adeguatamente la nostra gratitudine; fino al giorno dell’avvicendamento resta lui il nostro pastore</w:t>
      </w:r>
      <w:r w:rsidR="004F3173">
        <w:rPr>
          <w:rFonts w:ascii="Maiandra GD" w:hAnsi="Maiandra GD"/>
          <w:bCs/>
          <w:iCs/>
          <w:sz w:val="28"/>
          <w:szCs w:val="28"/>
        </w:rPr>
        <w:t>!</w:t>
      </w:r>
    </w:p>
    <w:p w14:paraId="74570A9A" w14:textId="2C0C910A" w:rsidR="00E31F17" w:rsidRDefault="00E31F17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 xml:space="preserve">E </w:t>
      </w:r>
      <w:r w:rsidRPr="004F3173">
        <w:rPr>
          <w:rFonts w:ascii="Maiandra GD" w:hAnsi="Maiandra GD"/>
          <w:b/>
          <w:iCs/>
          <w:sz w:val="28"/>
          <w:szCs w:val="28"/>
        </w:rPr>
        <w:t xml:space="preserve">pensiamo con simpatia e attesa fiduciosa a </w:t>
      </w:r>
      <w:r w:rsidR="004F3173" w:rsidRPr="004F3173">
        <w:rPr>
          <w:rFonts w:ascii="Maiandra GD" w:hAnsi="Maiandra GD"/>
          <w:b/>
          <w:iCs/>
          <w:sz w:val="28"/>
          <w:szCs w:val="28"/>
        </w:rPr>
        <w:t>don Giuliano</w:t>
      </w:r>
      <w:r>
        <w:rPr>
          <w:rFonts w:ascii="Maiandra GD" w:hAnsi="Maiandra GD"/>
          <w:bCs/>
          <w:iCs/>
          <w:sz w:val="28"/>
          <w:szCs w:val="28"/>
        </w:rPr>
        <w:t xml:space="preserve">, per il quale vogliamo </w:t>
      </w:r>
      <w:r w:rsidR="00631F5D">
        <w:rPr>
          <w:rFonts w:ascii="Maiandra GD" w:hAnsi="Maiandra GD"/>
          <w:bCs/>
          <w:iCs/>
          <w:sz w:val="28"/>
          <w:szCs w:val="28"/>
        </w:rPr>
        <w:t>pregare fin da questa celebrazione, nostro incontro col Cristo, Pastore grande del suo gregge, punto di riferimento per tutti i suoi discepoli.</w:t>
      </w:r>
    </w:p>
    <w:p w14:paraId="5DF6AE13" w14:textId="65670D01" w:rsidR="00631F5D" w:rsidRDefault="00631F5D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3D6ACD35" w14:textId="77777777" w:rsidR="00FC41AE" w:rsidRDefault="00FC41A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7E6ECC8D" w14:textId="2C6F366C" w:rsidR="00631F5D" w:rsidRPr="00FC329A" w:rsidRDefault="00631F5D" w:rsidP="00631F5D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  <w:r w:rsidRPr="00FC329A">
        <w:rPr>
          <w:rFonts w:ascii="Maiandra GD" w:hAnsi="Maiandra GD"/>
          <w:b/>
          <w:i/>
          <w:smallCaps/>
          <w:color w:val="C00000"/>
          <w:sz w:val="28"/>
          <w:szCs w:val="28"/>
        </w:rPr>
        <w:t>In</w:t>
      </w: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>tenzione alla Preghiera dei Fedeli</w:t>
      </w:r>
    </w:p>
    <w:p w14:paraId="7BAA3DDF" w14:textId="77777777" w:rsidR="00631F5D" w:rsidRPr="00FC329A" w:rsidRDefault="00631F5D" w:rsidP="00631F5D">
      <w:pPr>
        <w:jc w:val="both"/>
        <w:rPr>
          <w:rFonts w:ascii="Maiandra GD" w:hAnsi="Maiandra GD"/>
          <w:b/>
          <w:iCs/>
          <w:color w:val="C00000"/>
          <w:sz w:val="20"/>
          <w:szCs w:val="20"/>
        </w:rPr>
      </w:pPr>
    </w:p>
    <w:p w14:paraId="2CE7A3E1" w14:textId="35E2DAA7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Per la nostra Chiesa diocesana:</w:t>
      </w:r>
    </w:p>
    <w:p w14:paraId="5AEB13A1" w14:textId="03698C57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si senta amata e custodita da Dio Padre,</w:t>
      </w:r>
    </w:p>
    <w:p w14:paraId="0339A646" w14:textId="4A6B78F3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che le assicura un nuovo pastore;</w:t>
      </w:r>
    </w:p>
    <w:p w14:paraId="180BF0B9" w14:textId="4E11C66A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segua con rinnovata fiducia Cristo Maestro,</w:t>
      </w:r>
    </w:p>
    <w:p w14:paraId="1AF5B0A5" w14:textId="25D4CEB2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che pasce tutti con la sua Croce e il suo Vangelo;</w:t>
      </w:r>
    </w:p>
    <w:p w14:paraId="700A5289" w14:textId="48B53863" w:rsidR="00A131BE" w:rsidRDefault="00A131BE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 xml:space="preserve">si lasci </w:t>
      </w:r>
      <w:r w:rsidR="003608D7">
        <w:rPr>
          <w:rFonts w:ascii="Maiandra GD" w:hAnsi="Maiandra GD"/>
          <w:bCs/>
          <w:iCs/>
          <w:sz w:val="28"/>
          <w:szCs w:val="28"/>
        </w:rPr>
        <w:t>rianimare e spronare dallo Spirito,</w:t>
      </w:r>
    </w:p>
    <w:p w14:paraId="6B4114B0" w14:textId="2EB9C72B" w:rsidR="003608D7" w:rsidRDefault="003608D7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che suscita in tutto il popolo di Dio profeti e testimoni…</w:t>
      </w:r>
    </w:p>
    <w:p w14:paraId="281A8AFF" w14:textId="78513647" w:rsidR="003608D7" w:rsidRDefault="003608D7" w:rsidP="00631F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preghiamo…</w:t>
      </w:r>
    </w:p>
    <w:p w14:paraId="7BC98E8E" w14:textId="454F4F08" w:rsidR="00631F5D" w:rsidRDefault="00631F5D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0E97CB83" w14:textId="77777777" w:rsidR="00FC41AE" w:rsidRDefault="00FC41A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0C408C9E" w14:textId="5019EC6D" w:rsidR="003608D7" w:rsidRPr="00FC329A" w:rsidRDefault="003608D7" w:rsidP="003608D7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>Ricordo nella Preghiera Eucaristica</w:t>
      </w:r>
    </w:p>
    <w:p w14:paraId="235F3948" w14:textId="77777777" w:rsidR="003608D7" w:rsidRPr="00FC329A" w:rsidRDefault="003608D7" w:rsidP="003608D7">
      <w:pPr>
        <w:jc w:val="both"/>
        <w:rPr>
          <w:rFonts w:ascii="Maiandra GD" w:hAnsi="Maiandra GD"/>
          <w:b/>
          <w:iCs/>
          <w:color w:val="C00000"/>
          <w:sz w:val="20"/>
          <w:szCs w:val="20"/>
        </w:rPr>
      </w:pPr>
    </w:p>
    <w:p w14:paraId="71BC77BB" w14:textId="2D908295" w:rsidR="0053510B" w:rsidRPr="00E07AED" w:rsidRDefault="0053510B" w:rsidP="0053510B">
      <w:pPr>
        <w:jc w:val="both"/>
        <w:rPr>
          <w:rFonts w:ascii="Arial" w:hAnsi="Arial" w:cs="Arial"/>
          <w:i/>
          <w:color w:val="FF0000"/>
        </w:rPr>
      </w:pPr>
      <w:r w:rsidRPr="00E07AED">
        <w:rPr>
          <w:rFonts w:ascii="Arial" w:hAnsi="Arial" w:cs="Arial"/>
          <w:b/>
          <w:i/>
          <w:color w:val="FF0000"/>
        </w:rPr>
        <w:t xml:space="preserve">- </w:t>
      </w:r>
      <w:r w:rsidR="003608D7" w:rsidRPr="00E07AED">
        <w:rPr>
          <w:rFonts w:ascii="Arial" w:hAnsi="Arial" w:cs="Arial"/>
          <w:bCs/>
          <w:i/>
          <w:color w:val="FF0000"/>
        </w:rPr>
        <w:t>I</w:t>
      </w:r>
      <w:r w:rsidRPr="00E07AED">
        <w:rPr>
          <w:rFonts w:ascii="Arial" w:hAnsi="Arial" w:cs="Arial"/>
          <w:bCs/>
          <w:i/>
          <w:color w:val="FF0000"/>
        </w:rPr>
        <w:t>l</w:t>
      </w:r>
      <w:r w:rsidRPr="00E07AED">
        <w:rPr>
          <w:rFonts w:ascii="Arial" w:hAnsi="Arial" w:cs="Arial"/>
          <w:i/>
          <w:color w:val="FF0000"/>
        </w:rPr>
        <w:t xml:space="preserve"> nome d</w:t>
      </w:r>
      <w:r w:rsidR="003608D7" w:rsidRPr="00E07AED">
        <w:rPr>
          <w:rFonts w:ascii="Arial" w:hAnsi="Arial" w:cs="Arial"/>
          <w:i/>
          <w:color w:val="FF0000"/>
        </w:rPr>
        <w:t xml:space="preserve">el nuovo Vescovo </w:t>
      </w:r>
      <w:r w:rsidRPr="00E07AED">
        <w:rPr>
          <w:rFonts w:ascii="Arial" w:hAnsi="Arial" w:cs="Arial"/>
          <w:i/>
          <w:color w:val="FF0000"/>
        </w:rPr>
        <w:t xml:space="preserve">verrà menzionato nella preghiera eucaristica </w:t>
      </w:r>
      <w:r w:rsidR="003608D7" w:rsidRPr="00E07AED">
        <w:rPr>
          <w:rFonts w:ascii="Arial" w:hAnsi="Arial" w:cs="Arial"/>
          <w:i/>
          <w:color w:val="FF0000"/>
        </w:rPr>
        <w:t xml:space="preserve">solo </w:t>
      </w:r>
      <w:r w:rsidRPr="00E07AED">
        <w:rPr>
          <w:rFonts w:ascii="Arial" w:hAnsi="Arial" w:cs="Arial"/>
          <w:i/>
          <w:color w:val="FF0000"/>
        </w:rPr>
        <w:t>a partire dal</w:t>
      </w:r>
      <w:r w:rsidR="003608D7" w:rsidRPr="00E07AED">
        <w:rPr>
          <w:rFonts w:ascii="Arial" w:hAnsi="Arial" w:cs="Arial"/>
          <w:i/>
          <w:color w:val="FF0000"/>
        </w:rPr>
        <w:t xml:space="preserve"> giorno di </w:t>
      </w:r>
      <w:r w:rsidRPr="00E07AED">
        <w:rPr>
          <w:rFonts w:ascii="Arial" w:hAnsi="Arial" w:cs="Arial"/>
          <w:i/>
          <w:color w:val="FF0000"/>
        </w:rPr>
        <w:t>inizio del suo ministero nella sede di Vicenza</w:t>
      </w:r>
      <w:r w:rsidR="003608D7" w:rsidRPr="00E07AED">
        <w:rPr>
          <w:rFonts w:ascii="Arial" w:hAnsi="Arial" w:cs="Arial"/>
          <w:i/>
          <w:color w:val="FF0000"/>
        </w:rPr>
        <w:t xml:space="preserve">: </w:t>
      </w:r>
      <w:r w:rsidR="003608D7" w:rsidRPr="00E07AED">
        <w:rPr>
          <w:rFonts w:ascii="Arial" w:hAnsi="Arial" w:cs="Arial"/>
          <w:i/>
          <w:color w:val="FF0000"/>
          <w:u w:val="single"/>
        </w:rPr>
        <w:t xml:space="preserve">fino ad allora si continuerà a ricordare </w:t>
      </w:r>
      <w:r w:rsidR="003608D7" w:rsidRPr="00E07AED">
        <w:rPr>
          <w:rFonts w:ascii="Arial" w:hAnsi="Arial" w:cs="Arial"/>
          <w:i/>
          <w:color w:val="FF0000"/>
        </w:rPr>
        <w:t>“</w:t>
      </w:r>
      <w:r w:rsidR="003608D7" w:rsidRPr="00E07AED">
        <w:rPr>
          <w:rFonts w:ascii="Arial" w:hAnsi="Arial" w:cs="Arial"/>
          <w:b/>
          <w:bCs/>
          <w:i/>
          <w:color w:val="FF0000"/>
          <w:u w:val="single"/>
        </w:rPr>
        <w:t>il nostro Vescovo Beniamino</w:t>
      </w:r>
      <w:r w:rsidR="003608D7" w:rsidRPr="00E07AED">
        <w:rPr>
          <w:rFonts w:ascii="Arial" w:hAnsi="Arial" w:cs="Arial"/>
          <w:i/>
          <w:color w:val="FF0000"/>
        </w:rPr>
        <w:t>”.</w:t>
      </w:r>
    </w:p>
    <w:p w14:paraId="460E575D" w14:textId="2A9EE60B" w:rsidR="0053510B" w:rsidRPr="00E07AED" w:rsidRDefault="0053510B" w:rsidP="0053510B">
      <w:pPr>
        <w:jc w:val="both"/>
        <w:rPr>
          <w:rFonts w:ascii="Arial" w:hAnsi="Arial" w:cs="Arial"/>
          <w:i/>
          <w:color w:val="FF0000"/>
        </w:rPr>
      </w:pPr>
      <w:r w:rsidRPr="00E07AED">
        <w:rPr>
          <w:rFonts w:ascii="Arial" w:hAnsi="Arial" w:cs="Arial"/>
          <w:i/>
          <w:color w:val="FF0000"/>
        </w:rPr>
        <w:t>Tra il momento della elezione e l’ingresso in Diocesi</w:t>
      </w:r>
      <w:r w:rsidR="003608D7" w:rsidRPr="00E07AED">
        <w:rPr>
          <w:rFonts w:ascii="Arial" w:hAnsi="Arial" w:cs="Arial"/>
          <w:i/>
          <w:color w:val="FF0000"/>
        </w:rPr>
        <w:t>, il Vescovo eletto</w:t>
      </w:r>
      <w:r w:rsidRPr="00E07AED">
        <w:rPr>
          <w:rFonts w:ascii="Arial" w:hAnsi="Arial" w:cs="Arial"/>
          <w:i/>
          <w:color w:val="FF0000"/>
        </w:rPr>
        <w:t xml:space="preserve"> pot</w:t>
      </w:r>
      <w:r w:rsidR="00054945" w:rsidRPr="00E07AED">
        <w:rPr>
          <w:rFonts w:ascii="Arial" w:hAnsi="Arial" w:cs="Arial"/>
          <w:i/>
          <w:color w:val="FF0000"/>
        </w:rPr>
        <w:t>rebbe</w:t>
      </w:r>
      <w:r w:rsidRPr="00E07AED">
        <w:rPr>
          <w:rFonts w:ascii="Arial" w:hAnsi="Arial" w:cs="Arial"/>
          <w:i/>
          <w:color w:val="FF0000"/>
        </w:rPr>
        <w:t xml:space="preserve"> essere ricordato attraverso una formula specifica inserita nella preghiera eucaristica come intercessione particolare subito dopo quella per la Chiesa</w:t>
      </w:r>
      <w:r w:rsidR="00054945" w:rsidRPr="00E07AED">
        <w:rPr>
          <w:rFonts w:ascii="Arial" w:hAnsi="Arial" w:cs="Arial"/>
          <w:i/>
          <w:color w:val="FF0000"/>
        </w:rPr>
        <w:t>:</w:t>
      </w:r>
    </w:p>
    <w:p w14:paraId="2F3A63A7" w14:textId="77777777" w:rsidR="0053510B" w:rsidRPr="00054945" w:rsidRDefault="0053510B" w:rsidP="0053510B">
      <w:pPr>
        <w:jc w:val="both"/>
        <w:rPr>
          <w:rFonts w:ascii="Book Antiqua" w:hAnsi="Book Antiqua"/>
          <w:i/>
          <w:color w:val="FF0000"/>
          <w:sz w:val="16"/>
          <w:szCs w:val="16"/>
        </w:rPr>
      </w:pPr>
    </w:p>
    <w:p w14:paraId="6E0DC17A" w14:textId="1CAB6893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Guarda con amore il tuo servo</w:t>
      </w:r>
      <w:r w:rsidR="004F3173">
        <w:rPr>
          <w:rFonts w:ascii="Maiandra GD" w:hAnsi="Maiandra GD"/>
          <w:bCs/>
          <w:sz w:val="28"/>
          <w:szCs w:val="28"/>
        </w:rPr>
        <w:t xml:space="preserve"> Giuliano</w:t>
      </w:r>
      <w:r w:rsidRPr="00054945">
        <w:rPr>
          <w:rFonts w:ascii="Maiandra GD" w:hAnsi="Maiandra GD"/>
          <w:bCs/>
          <w:sz w:val="28"/>
          <w:szCs w:val="28"/>
        </w:rPr>
        <w:t>,</w:t>
      </w:r>
    </w:p>
    <w:p w14:paraId="20C44DEC" w14:textId="77777777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che hai scelto come Vescovo per la Chiesa di Vicenza:</w:t>
      </w:r>
    </w:p>
    <w:p w14:paraId="25EE2017" w14:textId="5592B809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rivestilo dell</w:t>
      </w:r>
      <w:r w:rsidR="00054945">
        <w:rPr>
          <w:rFonts w:ascii="Maiandra GD" w:hAnsi="Maiandra GD"/>
          <w:bCs/>
          <w:sz w:val="28"/>
          <w:szCs w:val="28"/>
        </w:rPr>
        <w:t>a sapienza e della carità</w:t>
      </w:r>
      <w:r w:rsidRPr="00054945">
        <w:rPr>
          <w:rFonts w:ascii="Maiandra GD" w:hAnsi="Maiandra GD"/>
          <w:bCs/>
          <w:sz w:val="28"/>
          <w:szCs w:val="28"/>
        </w:rPr>
        <w:t xml:space="preserve"> degli Apostoli</w:t>
      </w:r>
    </w:p>
    <w:p w14:paraId="1E38BF8F" w14:textId="7DC3B848" w:rsidR="00F0139D" w:rsidRPr="00054945" w:rsidRDefault="00054945">
      <w:pPr>
        <w:rPr>
          <w:rFonts w:ascii="Maiandra GD" w:hAnsi="Maiandra GD"/>
          <w:sz w:val="28"/>
          <w:szCs w:val="28"/>
        </w:rPr>
      </w:pPr>
      <w:r w:rsidRPr="00054945">
        <w:rPr>
          <w:rFonts w:ascii="Maiandra GD" w:hAnsi="Maiandra GD"/>
          <w:sz w:val="28"/>
          <w:szCs w:val="28"/>
        </w:rPr>
        <w:t>per guidare il tuo popolo nel cammino della salvezza</w:t>
      </w:r>
      <w:r>
        <w:rPr>
          <w:rFonts w:ascii="Maiandra GD" w:hAnsi="Maiandra GD"/>
          <w:sz w:val="28"/>
          <w:szCs w:val="28"/>
        </w:rPr>
        <w:t>.</w:t>
      </w:r>
    </w:p>
    <w:sectPr w:rsidR="00F0139D" w:rsidRPr="00054945" w:rsidSect="0005494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18"/>
    <w:rsid w:val="00054945"/>
    <w:rsid w:val="000754BB"/>
    <w:rsid w:val="001A0918"/>
    <w:rsid w:val="003608D7"/>
    <w:rsid w:val="004F3173"/>
    <w:rsid w:val="0053510B"/>
    <w:rsid w:val="00631F5D"/>
    <w:rsid w:val="0085076F"/>
    <w:rsid w:val="009817CB"/>
    <w:rsid w:val="00A131BE"/>
    <w:rsid w:val="00E07AED"/>
    <w:rsid w:val="00E31F17"/>
    <w:rsid w:val="00E36BCE"/>
    <w:rsid w:val="00F0139D"/>
    <w:rsid w:val="00FC329A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5976"/>
  <w15:chartTrackingRefBased/>
  <w15:docId w15:val="{E5D31A51-7039-446C-B89B-940881D2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donfafox donfafox</dc:creator>
  <cp:keywords/>
  <dc:description/>
  <cp:lastModifiedBy>donfafox donfafox</cp:lastModifiedBy>
  <cp:revision>8</cp:revision>
  <dcterms:created xsi:type="dcterms:W3CDTF">2022-09-22T16:28:00Z</dcterms:created>
  <dcterms:modified xsi:type="dcterms:W3CDTF">2022-09-23T11:26:00Z</dcterms:modified>
</cp:coreProperties>
</file>